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545B" w14:textId="77777777" w:rsidR="00516E20" w:rsidRDefault="00C7187A">
      <w:pPr>
        <w:pStyle w:val="Heading1"/>
        <w:spacing w:before="120" w:after="36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Meeting Agenda</w:t>
      </w:r>
    </w:p>
    <w:p w14:paraId="436CF954" w14:textId="77777777" w:rsidR="00516E20" w:rsidRDefault="00C718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Call to Order, Attendees, and Agenda</w:t>
      </w:r>
    </w:p>
    <w:p w14:paraId="46A5F64A" w14:textId="77777777" w:rsidR="00516E20" w:rsidRDefault="00C718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Attendees and New Members: </w:t>
      </w:r>
    </w:p>
    <w:p w14:paraId="67E64880" w14:textId="38E97AA1" w:rsidR="00516E20" w:rsidRDefault="00C46B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Approval of the agenda</w:t>
      </w:r>
    </w:p>
    <w:p w14:paraId="08784B9E" w14:textId="75DBB9DF" w:rsidR="00516E20" w:rsidRDefault="00C718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Approval of the Minutes: </w:t>
      </w:r>
      <w:r w:rsidR="00410511">
        <w:rPr>
          <w:rFonts w:ascii="Tahoma" w:eastAsia="Tahoma" w:hAnsi="Tahoma" w:cs="Tahoma"/>
          <w:b/>
          <w:color w:val="000000"/>
          <w:sz w:val="22"/>
          <w:szCs w:val="22"/>
        </w:rPr>
        <w:t>April 24</w:t>
      </w:r>
    </w:p>
    <w:p w14:paraId="47EA4C62" w14:textId="77777777" w:rsidR="00516E20" w:rsidRDefault="00C718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Old Business and Open Issues</w:t>
      </w:r>
    </w:p>
    <w:p w14:paraId="30B1CA62" w14:textId="2FADE440" w:rsidR="00410511" w:rsidRDefault="00410511" w:rsidP="00410511">
      <w:pPr>
        <w:pStyle w:val="ListParagraph"/>
        <w:numPr>
          <w:ilvl w:val="1"/>
          <w:numId w:val="1"/>
        </w:numP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Township e-newsletter</w:t>
      </w:r>
    </w:p>
    <w:p w14:paraId="68D2A7F9" w14:textId="669D99CD" w:rsidR="00410511" w:rsidRDefault="00410511" w:rsidP="00410511">
      <w:pPr>
        <w:pStyle w:val="ListParagraph"/>
        <w:numPr>
          <w:ilvl w:val="2"/>
          <w:numId w:val="1"/>
        </w:numP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Ken drafted both a newsletter blurb and initial/coordinating edits to the EAC </w:t>
      </w:r>
      <w:proofErr w:type="gramStart"/>
      <w:r>
        <w:rPr>
          <w:rFonts w:ascii="Tahoma" w:eastAsia="Tahoma" w:hAnsi="Tahoma" w:cs="Tahoma"/>
          <w:color w:val="000000"/>
          <w:sz w:val="22"/>
          <w:szCs w:val="22"/>
        </w:rPr>
        <w:t>webpage</w:t>
      </w:r>
      <w:proofErr w:type="gramEnd"/>
    </w:p>
    <w:p w14:paraId="3D1A2C23" w14:textId="2C49E07C" w:rsidR="00410511" w:rsidRDefault="00410511" w:rsidP="00410511">
      <w:pPr>
        <w:pStyle w:val="ListParagraph"/>
        <w:numPr>
          <w:ilvl w:val="2"/>
          <w:numId w:val="1"/>
        </w:numP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Reviewed with Dave G and Mona Price</w:t>
      </w:r>
    </w:p>
    <w:p w14:paraId="2935D063" w14:textId="024C420E" w:rsidR="00410511" w:rsidRDefault="00EA7046" w:rsidP="00410511">
      <w:pPr>
        <w:pStyle w:val="ListParagraph"/>
        <w:numPr>
          <w:ilvl w:val="2"/>
          <w:numId w:val="1"/>
        </w:numP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Future issues quarterly</w:t>
      </w:r>
    </w:p>
    <w:p w14:paraId="428EBBFF" w14:textId="7D93D5AE" w:rsidR="00EA7046" w:rsidRDefault="00EA7046" w:rsidP="00410511">
      <w:pPr>
        <w:pStyle w:val="ListParagraph"/>
        <w:numPr>
          <w:ilvl w:val="2"/>
          <w:numId w:val="1"/>
        </w:numP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Website could use more informational links – possibly in connection with next </w:t>
      </w:r>
      <w:proofErr w:type="gramStart"/>
      <w:r>
        <w:rPr>
          <w:rFonts w:ascii="Tahoma" w:eastAsia="Tahoma" w:hAnsi="Tahoma" w:cs="Tahoma"/>
          <w:color w:val="000000"/>
          <w:sz w:val="22"/>
          <w:szCs w:val="22"/>
        </w:rPr>
        <w:t>item</w:t>
      </w:r>
      <w:proofErr w:type="gramEnd"/>
    </w:p>
    <w:p w14:paraId="433B1290" w14:textId="77777777" w:rsidR="00410511" w:rsidRDefault="00410511" w:rsidP="00410511">
      <w:pPr>
        <w:pStyle w:val="ListParagraph"/>
        <w:ind w:left="1080"/>
        <w:rPr>
          <w:rFonts w:ascii="Tahoma" w:eastAsia="Tahoma" w:hAnsi="Tahoma" w:cs="Tahoma"/>
          <w:color w:val="000000"/>
          <w:sz w:val="22"/>
          <w:szCs w:val="22"/>
        </w:rPr>
      </w:pPr>
    </w:p>
    <w:p w14:paraId="3E7EDF89" w14:textId="5ECE7029" w:rsidR="00410511" w:rsidRDefault="00410511" w:rsidP="00410511">
      <w:pPr>
        <w:pStyle w:val="ListParagraph"/>
        <w:numPr>
          <w:ilvl w:val="1"/>
          <w:numId w:val="1"/>
        </w:numPr>
        <w:rPr>
          <w:rFonts w:ascii="Tahoma" w:eastAsia="Tahoma" w:hAnsi="Tahoma" w:cs="Tahoma"/>
          <w:color w:val="000000"/>
          <w:sz w:val="22"/>
          <w:szCs w:val="22"/>
        </w:rPr>
      </w:pPr>
      <w:r w:rsidRPr="00410511">
        <w:rPr>
          <w:rFonts w:ascii="Tahoma" w:eastAsia="Tahoma" w:hAnsi="Tahoma" w:cs="Tahoma"/>
          <w:color w:val="000000"/>
          <w:sz w:val="22"/>
          <w:szCs w:val="22"/>
        </w:rPr>
        <w:t>Swarthmore Green Advisors program proposal</w:t>
      </w:r>
    </w:p>
    <w:p w14:paraId="657A062A" w14:textId="77777777" w:rsidR="00410511" w:rsidRPr="00410511" w:rsidRDefault="00410511" w:rsidP="00410511">
      <w:pPr>
        <w:pStyle w:val="ListParagraph"/>
        <w:rPr>
          <w:rFonts w:ascii="Tahoma" w:eastAsia="Tahoma" w:hAnsi="Tahoma" w:cs="Tahoma"/>
          <w:color w:val="000000"/>
          <w:sz w:val="22"/>
          <w:szCs w:val="22"/>
        </w:rPr>
      </w:pPr>
    </w:p>
    <w:p w14:paraId="7F7D3ECA" w14:textId="77777777" w:rsidR="00410511" w:rsidRDefault="00410511" w:rsidP="00410511">
      <w:pPr>
        <w:pStyle w:val="ListParagraph"/>
        <w:numPr>
          <w:ilvl w:val="1"/>
          <w:numId w:val="1"/>
        </w:numPr>
        <w:rPr>
          <w:rFonts w:ascii="Tahoma" w:eastAsia="Tahoma" w:hAnsi="Tahoma" w:cs="Tahoma"/>
          <w:color w:val="000000"/>
          <w:sz w:val="22"/>
          <w:szCs w:val="22"/>
        </w:rPr>
      </w:pPr>
      <w:r w:rsidRPr="00410511">
        <w:rPr>
          <w:rFonts w:ascii="Tahoma" w:eastAsia="Tahoma" w:hAnsi="Tahoma" w:cs="Tahoma"/>
          <w:color w:val="000000"/>
          <w:sz w:val="22"/>
          <w:szCs w:val="22"/>
        </w:rPr>
        <w:t xml:space="preserve">Composting program – </w:t>
      </w:r>
    </w:p>
    <w:p w14:paraId="1D525D5A" w14:textId="77777777" w:rsidR="00410511" w:rsidRDefault="00410511" w:rsidP="00410511">
      <w:pPr>
        <w:pStyle w:val="ListParagraph"/>
        <w:numPr>
          <w:ilvl w:val="2"/>
          <w:numId w:val="1"/>
        </w:numP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info from meeting with Media</w:t>
      </w:r>
    </w:p>
    <w:p w14:paraId="1A0A9F8F" w14:textId="7BD400F6" w:rsidR="00410511" w:rsidRDefault="00410511" w:rsidP="00410511">
      <w:pPr>
        <w:pStyle w:val="ListParagraph"/>
        <w:numPr>
          <w:ilvl w:val="2"/>
          <w:numId w:val="1"/>
        </w:numP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next</w:t>
      </w:r>
      <w:r w:rsidRPr="00410511">
        <w:rPr>
          <w:rFonts w:ascii="Tahoma" w:eastAsia="Tahoma" w:hAnsi="Tahoma" w:cs="Tahoma"/>
          <w:color w:val="000000"/>
          <w:sz w:val="22"/>
          <w:szCs w:val="22"/>
        </w:rPr>
        <w:t xml:space="preserve"> steps</w:t>
      </w:r>
    </w:p>
    <w:p w14:paraId="4CBED37F" w14:textId="77777777" w:rsidR="00410511" w:rsidRPr="00410511" w:rsidRDefault="00410511" w:rsidP="00410511">
      <w:pPr>
        <w:pStyle w:val="ListParagraph"/>
        <w:rPr>
          <w:rFonts w:ascii="Tahoma" w:eastAsia="Tahoma" w:hAnsi="Tahoma" w:cs="Tahoma"/>
          <w:color w:val="000000"/>
          <w:sz w:val="22"/>
          <w:szCs w:val="22"/>
        </w:rPr>
      </w:pPr>
    </w:p>
    <w:p w14:paraId="184E5095" w14:textId="4056682A" w:rsidR="00E84244" w:rsidRDefault="00E84244" w:rsidP="00E84244">
      <w:pPr>
        <w:pStyle w:val="ListParagraph"/>
        <w:numPr>
          <w:ilvl w:val="1"/>
          <w:numId w:val="1"/>
        </w:numPr>
        <w:ind w:hanging="590"/>
        <w:contextualSpacing w:val="0"/>
        <w:rPr>
          <w:rFonts w:ascii="Tahoma" w:eastAsia="Tahoma" w:hAnsi="Tahoma" w:cs="Tahoma"/>
          <w:color w:val="000000"/>
          <w:sz w:val="22"/>
          <w:szCs w:val="22"/>
        </w:rPr>
      </w:pPr>
      <w:r w:rsidRPr="00E84244">
        <w:rPr>
          <w:rFonts w:ascii="Tahoma" w:eastAsia="Tahoma" w:hAnsi="Tahoma" w:cs="Tahoma"/>
          <w:color w:val="000000"/>
          <w:sz w:val="22"/>
          <w:szCs w:val="22"/>
        </w:rPr>
        <w:t>EAC Reporting to</w:t>
      </w:r>
      <w:r w:rsidR="00C46BF8">
        <w:rPr>
          <w:rFonts w:ascii="Tahoma" w:eastAsia="Tahoma" w:hAnsi="Tahoma" w:cs="Tahoma"/>
          <w:color w:val="000000"/>
          <w:sz w:val="22"/>
          <w:szCs w:val="22"/>
        </w:rPr>
        <w:t>/action by</w:t>
      </w:r>
      <w:r w:rsidRPr="00E84244">
        <w:rPr>
          <w:rFonts w:ascii="Tahoma" w:eastAsia="Tahoma" w:hAnsi="Tahoma" w:cs="Tahoma"/>
          <w:color w:val="000000"/>
          <w:sz w:val="22"/>
          <w:szCs w:val="22"/>
        </w:rPr>
        <w:t xml:space="preserve"> the Commissioners</w:t>
      </w:r>
      <w:r w:rsidR="00C46BF8">
        <w:rPr>
          <w:rFonts w:ascii="Tahoma" w:eastAsia="Tahoma" w:hAnsi="Tahoma" w:cs="Tahoma"/>
          <w:color w:val="000000"/>
          <w:sz w:val="22"/>
          <w:szCs w:val="22"/>
        </w:rPr>
        <w:t xml:space="preserve"> (see zero waste below)</w:t>
      </w:r>
    </w:p>
    <w:p w14:paraId="4DE6ECCC" w14:textId="322D36BE" w:rsidR="00C46BF8" w:rsidRDefault="00C46BF8" w:rsidP="00E84244">
      <w:pPr>
        <w:pStyle w:val="ListParagraph"/>
        <w:numPr>
          <w:ilvl w:val="1"/>
          <w:numId w:val="1"/>
        </w:numPr>
        <w:ind w:hanging="590"/>
        <w:contextualSpacing w:val="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Zero Waste</w:t>
      </w:r>
    </w:p>
    <w:p w14:paraId="6093CED5" w14:textId="593ED252" w:rsidR="00C46BF8" w:rsidRDefault="003155A8" w:rsidP="00D8008A">
      <w:pPr>
        <w:pStyle w:val="ListParagraph"/>
        <w:numPr>
          <w:ilvl w:val="2"/>
          <w:numId w:val="1"/>
        </w:numPr>
        <w:ind w:hanging="59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Carr made initial contact with Alex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Danovich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>, zero waste expert.  Follow up is for us to schedule a meeting.</w:t>
      </w:r>
    </w:p>
    <w:p w14:paraId="2052CF6B" w14:textId="42FE57DF" w:rsidR="003155A8" w:rsidRDefault="003155A8" w:rsidP="00D8008A">
      <w:pPr>
        <w:pStyle w:val="ListParagraph"/>
        <w:numPr>
          <w:ilvl w:val="2"/>
          <w:numId w:val="1"/>
        </w:numPr>
        <w:ind w:hanging="59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County solid waste planning</w:t>
      </w:r>
    </w:p>
    <w:p w14:paraId="30F9010A" w14:textId="799F5DEB" w:rsidR="00516E20" w:rsidRDefault="00C718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Report Back on </w:t>
      </w:r>
      <w:r w:rsidR="00D8008A">
        <w:rPr>
          <w:rFonts w:ascii="Tahoma" w:eastAsia="Tahoma" w:hAnsi="Tahoma" w:cs="Tahoma"/>
          <w:color w:val="000000"/>
          <w:sz w:val="22"/>
          <w:szCs w:val="22"/>
        </w:rPr>
        <w:t xml:space="preserve">related </w:t>
      </w:r>
      <w:r>
        <w:rPr>
          <w:rFonts w:ascii="Tahoma" w:eastAsia="Tahoma" w:hAnsi="Tahoma" w:cs="Tahoma"/>
          <w:color w:val="000000"/>
          <w:sz w:val="22"/>
          <w:szCs w:val="22"/>
        </w:rPr>
        <w:t>Organizations</w:t>
      </w:r>
      <w:r w:rsidR="00D8008A">
        <w:rPr>
          <w:rFonts w:ascii="Tahoma" w:eastAsia="Tahoma" w:hAnsi="Tahoma" w:cs="Tahoma"/>
          <w:color w:val="000000"/>
          <w:sz w:val="22"/>
          <w:szCs w:val="22"/>
        </w:rPr>
        <w:t>/events</w:t>
      </w:r>
    </w:p>
    <w:p w14:paraId="4CFC601F" w14:textId="18E92BB9" w:rsidR="006100CF" w:rsidRDefault="00D8008A" w:rsidP="006100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bookmarkStart w:id="0" w:name="_heading=h.gjdgxs" w:colFirst="0" w:colLast="0"/>
      <w:bookmarkEnd w:id="0"/>
      <w:r w:rsidRPr="00D8008A">
        <w:rPr>
          <w:rFonts w:ascii="Tahoma" w:eastAsia="Tahoma" w:hAnsi="Tahoma" w:cs="Tahoma"/>
          <w:color w:val="000000"/>
          <w:sz w:val="22"/>
          <w:szCs w:val="22"/>
        </w:rPr>
        <w:t>WSSD</w:t>
      </w:r>
    </w:p>
    <w:p w14:paraId="0F65877C" w14:textId="2D4CF84A" w:rsidR="00D8008A" w:rsidRPr="00D8008A" w:rsidRDefault="00410511" w:rsidP="006100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Solsmart</w:t>
      </w:r>
      <w:proofErr w:type="spellEnd"/>
    </w:p>
    <w:p w14:paraId="524DB13F" w14:textId="0A2A42AF" w:rsidR="006100CF" w:rsidRDefault="00C7187A" w:rsidP="006100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RF100 Meeting (</w:t>
      </w:r>
      <w:r w:rsidR="006100CF">
        <w:rPr>
          <w:rFonts w:ascii="Tahoma" w:eastAsia="Tahoma" w:hAnsi="Tahoma" w:cs="Tahoma"/>
          <w:color w:val="000000"/>
          <w:sz w:val="22"/>
          <w:szCs w:val="22"/>
        </w:rPr>
        <w:t>15</w:t>
      </w:r>
      <w:r w:rsidR="006100CF" w:rsidRPr="006100CF">
        <w:rPr>
          <w:rFonts w:ascii="Tahoma" w:eastAsia="Tahoma" w:hAnsi="Tahoma" w:cs="Tahoma"/>
          <w:color w:val="000000"/>
          <w:sz w:val="22"/>
          <w:szCs w:val="22"/>
          <w:vertAlign w:val="superscript"/>
        </w:rPr>
        <w:t>th</w:t>
      </w:r>
      <w:r w:rsidR="006100CF">
        <w:rPr>
          <w:rFonts w:ascii="Tahoma" w:eastAsia="Tahoma" w:hAnsi="Tahoma" w:cs="Tahoma"/>
          <w:color w:val="000000"/>
          <w:sz w:val="22"/>
          <w:szCs w:val="22"/>
        </w:rPr>
        <w:t xml:space="preserve"> –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Monthly</w:t>
      </w:r>
      <w:r w:rsidR="006100CF">
        <w:rPr>
          <w:rFonts w:ascii="Tahoma" w:eastAsia="Tahoma" w:hAnsi="Tahoma" w:cs="Tahoma"/>
          <w:color w:val="000000"/>
          <w:sz w:val="22"/>
          <w:szCs w:val="22"/>
        </w:rPr>
        <w:t xml:space="preserve">).  Did anyone attend </w:t>
      </w:r>
      <w:r w:rsidR="00410511">
        <w:rPr>
          <w:rFonts w:ascii="Tahoma" w:eastAsia="Tahoma" w:hAnsi="Tahoma" w:cs="Tahoma"/>
          <w:color w:val="000000"/>
          <w:sz w:val="22"/>
          <w:szCs w:val="22"/>
        </w:rPr>
        <w:t>May</w:t>
      </w:r>
      <w:r w:rsidR="006100CF">
        <w:rPr>
          <w:rFonts w:ascii="Tahoma" w:eastAsia="Tahoma" w:hAnsi="Tahoma" w:cs="Tahoma"/>
          <w:color w:val="000000"/>
          <w:sz w:val="22"/>
          <w:szCs w:val="22"/>
        </w:rPr>
        <w:t>?</w:t>
      </w:r>
    </w:p>
    <w:p w14:paraId="0A79DC08" w14:textId="03C9248F" w:rsidR="00D8008A" w:rsidRDefault="00D8008A" w:rsidP="006100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Solarize Delco in formation</w:t>
      </w:r>
    </w:p>
    <w:p w14:paraId="198ABFF8" w14:textId="3042E88A" w:rsidR="00516E20" w:rsidRDefault="00D8008A" w:rsidP="003C4F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Solarize </w:t>
      </w: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Montco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1</w:t>
      </w:r>
      <w:r w:rsidRPr="00D8008A">
        <w:rPr>
          <w:rFonts w:ascii="Tahoma" w:eastAsia="Tahoma" w:hAnsi="Tahoma" w:cs="Tahoma"/>
          <w:color w:val="000000"/>
          <w:sz w:val="22"/>
          <w:szCs w:val="22"/>
          <w:vertAlign w:val="superscript"/>
        </w:rPr>
        <w:t>st</w:t>
      </w:r>
    </w:p>
    <w:p w14:paraId="64314DFB" w14:textId="515DD54C" w:rsidR="00516E20" w:rsidRPr="006100CF" w:rsidRDefault="00C7187A" w:rsidP="006100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proofErr w:type="spellStart"/>
      <w:r>
        <w:rPr>
          <w:rFonts w:ascii="Tahoma" w:eastAsia="Tahoma" w:hAnsi="Tahoma" w:cs="Tahoma"/>
          <w:color w:val="000000"/>
          <w:sz w:val="22"/>
          <w:szCs w:val="22"/>
        </w:rPr>
        <w:t>DelCo</w:t>
      </w:r>
      <w:proofErr w:type="spellEnd"/>
      <w:r>
        <w:rPr>
          <w:rFonts w:ascii="Tahoma" w:eastAsia="Tahoma" w:hAnsi="Tahoma" w:cs="Tahoma"/>
          <w:color w:val="000000"/>
          <w:sz w:val="22"/>
          <w:szCs w:val="22"/>
        </w:rPr>
        <w:t xml:space="preserve"> Sustainability Commission Meeting</w:t>
      </w:r>
      <w:r w:rsidR="006100CF">
        <w:rPr>
          <w:rFonts w:ascii="Tahoma" w:eastAsia="Tahoma" w:hAnsi="Tahoma" w:cs="Tahoma"/>
          <w:color w:val="000000"/>
          <w:sz w:val="22"/>
          <w:szCs w:val="22"/>
        </w:rPr>
        <w:t>s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- </w:t>
      </w:r>
      <w:r>
        <w:rPr>
          <w:rFonts w:ascii="Tahoma" w:eastAsia="Tahoma" w:hAnsi="Tahoma" w:cs="Tahoma"/>
          <w:sz w:val="22"/>
          <w:szCs w:val="22"/>
        </w:rPr>
        <w:t>Monthly (Alternate Th 6pm or Fri 2pm)</w:t>
      </w:r>
    </w:p>
    <w:p w14:paraId="01FC59C5" w14:textId="0D0A2FBB" w:rsidR="00E84244" w:rsidRPr="00E84244" w:rsidRDefault="00E84244" w:rsidP="000C620F">
      <w:pPr>
        <w:pBdr>
          <w:top w:val="nil"/>
          <w:left w:val="nil"/>
          <w:bottom w:val="nil"/>
          <w:right w:val="nil"/>
          <w:between w:val="nil"/>
        </w:pBdr>
        <w:ind w:left="132"/>
        <w:rPr>
          <w:rFonts w:ascii="Tahoma" w:eastAsia="Tahoma" w:hAnsi="Tahoma" w:cs="Tahoma"/>
          <w:color w:val="000000"/>
          <w:sz w:val="22"/>
          <w:szCs w:val="22"/>
        </w:rPr>
      </w:pPr>
    </w:p>
    <w:p w14:paraId="0B366DBC" w14:textId="53C0883D" w:rsidR="003C4FED" w:rsidRPr="003C4FED" w:rsidRDefault="00C762CA" w:rsidP="003C4FED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Discussion</w:t>
      </w:r>
      <w:r w:rsidR="00E84244">
        <w:rPr>
          <w:rFonts w:ascii="Tahoma" w:eastAsia="Tahoma" w:hAnsi="Tahoma" w:cs="Tahoma"/>
          <w:b/>
          <w:color w:val="000000"/>
          <w:sz w:val="22"/>
          <w:szCs w:val="22"/>
        </w:rPr>
        <w:t xml:space="preserve"> Topics</w:t>
      </w:r>
    </w:p>
    <w:p w14:paraId="11151DB3" w14:textId="3E78DEA0" w:rsidR="00E84244" w:rsidRDefault="00E84244" w:rsidP="003C4FED">
      <w:pPr>
        <w:pStyle w:val="ListParagraph"/>
        <w:keepNext/>
        <w:numPr>
          <w:ilvl w:val="1"/>
          <w:numId w:val="1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 w:rsidRPr="00E84244">
        <w:rPr>
          <w:rFonts w:ascii="Tahoma" w:eastAsia="Tahoma" w:hAnsi="Tahoma" w:cs="Tahoma"/>
          <w:bCs/>
          <w:color w:val="000000"/>
          <w:sz w:val="22"/>
          <w:szCs w:val="22"/>
        </w:rPr>
        <w:t>Plan for addressing GHG/Renewable Energy Resolutions</w:t>
      </w:r>
    </w:p>
    <w:p w14:paraId="3E12179C" w14:textId="2ADC069F" w:rsidR="003C4FED" w:rsidRDefault="003C4FED" w:rsidP="003C4FED">
      <w:pPr>
        <w:pStyle w:val="ListParagraph"/>
        <w:keepNext/>
        <w:numPr>
          <w:ilvl w:val="2"/>
          <w:numId w:val="1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Obtain Radnor Twp report by Practical Energy Solutions published in Feb (not per the template)</w:t>
      </w:r>
    </w:p>
    <w:p w14:paraId="3E01850E" w14:textId="2341799E" w:rsidR="003C4FED" w:rsidRDefault="000C620F" w:rsidP="003C4FED">
      <w:pPr>
        <w:pStyle w:val="ListParagraph"/>
        <w:keepNext/>
        <w:numPr>
          <w:ilvl w:val="2"/>
          <w:numId w:val="1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Obtain info on Chester County trainings</w:t>
      </w:r>
    </w:p>
    <w:p w14:paraId="21E36250" w14:textId="5AD63527" w:rsidR="000C620F" w:rsidRDefault="000C620F" w:rsidP="003C4FED">
      <w:pPr>
        <w:pStyle w:val="ListParagraph"/>
        <w:keepNext/>
        <w:numPr>
          <w:ilvl w:val="2"/>
          <w:numId w:val="1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Three branches?</w:t>
      </w:r>
    </w:p>
    <w:p w14:paraId="66C1F507" w14:textId="3A63DF1B" w:rsidR="000C620F" w:rsidRDefault="000C620F" w:rsidP="000C620F">
      <w:pPr>
        <w:pStyle w:val="ListParagraph"/>
        <w:keepNext/>
        <w:numPr>
          <w:ilvl w:val="3"/>
          <w:numId w:val="1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Near term projects</w:t>
      </w:r>
    </w:p>
    <w:p w14:paraId="2472EBA6" w14:textId="4976F4CF" w:rsidR="000C620F" w:rsidRDefault="000C620F" w:rsidP="000C620F">
      <w:pPr>
        <w:pStyle w:val="ListParagraph"/>
        <w:keepNext/>
        <w:numPr>
          <w:ilvl w:val="3"/>
          <w:numId w:val="1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Public education</w:t>
      </w:r>
    </w:p>
    <w:p w14:paraId="739A9505" w14:textId="0BDE854C" w:rsidR="000C620F" w:rsidRPr="00E84244" w:rsidRDefault="000C620F" w:rsidP="000C620F">
      <w:pPr>
        <w:pStyle w:val="ListParagraph"/>
        <w:keepNext/>
        <w:numPr>
          <w:ilvl w:val="3"/>
          <w:numId w:val="1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Plan writing/tracking</w:t>
      </w:r>
    </w:p>
    <w:p w14:paraId="5DC06436" w14:textId="1F9C8E6A" w:rsidR="00E84244" w:rsidRDefault="00E84244" w:rsidP="00C762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590"/>
        <w:contextualSpacing/>
        <w:rPr>
          <w:rFonts w:ascii="Tahoma" w:eastAsia="Tahoma" w:hAnsi="Tahoma" w:cs="Tahoma"/>
          <w:bCs/>
          <w:color w:val="000000"/>
          <w:sz w:val="22"/>
          <w:szCs w:val="22"/>
        </w:rPr>
      </w:pPr>
      <w:r w:rsidRPr="00E84244">
        <w:rPr>
          <w:rFonts w:ascii="Tahoma" w:eastAsia="Tahoma" w:hAnsi="Tahoma" w:cs="Tahoma"/>
          <w:bCs/>
          <w:color w:val="000000"/>
          <w:sz w:val="22"/>
          <w:szCs w:val="22"/>
        </w:rPr>
        <w:t>Zero Waste</w:t>
      </w:r>
      <w:r w:rsidR="003C4FED">
        <w:rPr>
          <w:rFonts w:ascii="Tahoma" w:eastAsia="Tahoma" w:hAnsi="Tahoma" w:cs="Tahoma"/>
          <w:bCs/>
          <w:color w:val="000000"/>
          <w:sz w:val="22"/>
          <w:szCs w:val="22"/>
        </w:rPr>
        <w:t xml:space="preserve"> Implementation</w:t>
      </w:r>
    </w:p>
    <w:p w14:paraId="541048FB" w14:textId="2A53C82F" w:rsidR="003C4FED" w:rsidRDefault="00C15525" w:rsidP="00C762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590"/>
        <w:contextualSpacing/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Brainstorm list/program models</w:t>
      </w:r>
    </w:p>
    <w:p w14:paraId="6B336B31" w14:textId="65AB914D" w:rsidR="00C15525" w:rsidRDefault="00C15525" w:rsidP="00C762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590"/>
        <w:contextualSpacing/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Actions</w:t>
      </w:r>
    </w:p>
    <w:p w14:paraId="01F22AD1" w14:textId="26084E19" w:rsidR="00C15525" w:rsidRDefault="00C15525" w:rsidP="00C762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590"/>
        <w:contextualSpacing/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 xml:space="preserve">Composting – </w:t>
      </w:r>
      <w:r w:rsidR="00C762CA">
        <w:rPr>
          <w:rFonts w:ascii="Tahoma" w:eastAsia="Tahoma" w:hAnsi="Tahoma" w:cs="Tahoma"/>
          <w:bCs/>
          <w:color w:val="000000"/>
          <w:sz w:val="22"/>
          <w:szCs w:val="22"/>
        </w:rPr>
        <w:t>next steps</w:t>
      </w:r>
      <w:r>
        <w:rPr>
          <w:rFonts w:ascii="Tahoma" w:eastAsia="Tahoma" w:hAnsi="Tahoma" w:cs="Tahoma"/>
          <w:bCs/>
          <w:color w:val="000000"/>
          <w:sz w:val="22"/>
          <w:szCs w:val="22"/>
        </w:rPr>
        <w:t>?</w:t>
      </w:r>
    </w:p>
    <w:p w14:paraId="699ECE50" w14:textId="487CEDF1" w:rsidR="00C15525" w:rsidRDefault="00C15525" w:rsidP="00C762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590"/>
        <w:contextualSpacing/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Trash</w:t>
      </w:r>
      <w:r w:rsidR="00C762CA">
        <w:rPr>
          <w:rFonts w:ascii="Tahoma" w:eastAsia="Tahoma" w:hAnsi="Tahoma" w:cs="Tahoma"/>
          <w:bCs/>
          <w:color w:val="000000"/>
          <w:sz w:val="22"/>
          <w:szCs w:val="22"/>
        </w:rPr>
        <w:t xml:space="preserve"> – Data collection?</w:t>
      </w:r>
    </w:p>
    <w:p w14:paraId="5F229837" w14:textId="544994DB" w:rsidR="00C15525" w:rsidRDefault="00C15525" w:rsidP="00C762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590"/>
        <w:contextualSpacing/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Recycling</w:t>
      </w:r>
    </w:p>
    <w:p w14:paraId="25E06B47" w14:textId="77777777" w:rsidR="00C762CA" w:rsidRDefault="00C762CA" w:rsidP="00C762CA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Tahoma" w:eastAsia="Tahoma" w:hAnsi="Tahoma" w:cs="Tahoma"/>
          <w:bCs/>
          <w:color w:val="000000"/>
          <w:sz w:val="22"/>
          <w:szCs w:val="22"/>
        </w:rPr>
      </w:pPr>
    </w:p>
    <w:p w14:paraId="2140CE02" w14:textId="4E4FE8EB" w:rsidR="00516E20" w:rsidRDefault="00C718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New Business</w:t>
      </w:r>
    </w:p>
    <w:p w14:paraId="0BB56CE9" w14:textId="6D921E2E" w:rsidR="00516E20" w:rsidRDefault="00C718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Other Open Grant Applications</w:t>
      </w:r>
      <w:r w:rsidR="00C15525">
        <w:rPr>
          <w:rFonts w:ascii="Tahoma" w:eastAsia="Tahoma" w:hAnsi="Tahoma" w:cs="Tahoma"/>
          <w:color w:val="000000"/>
          <w:sz w:val="22"/>
          <w:szCs w:val="22"/>
        </w:rPr>
        <w:t xml:space="preserve"> (anything that could support composting implementation?)</w:t>
      </w:r>
    </w:p>
    <w:p w14:paraId="4336467A" w14:textId="5345F946" w:rsidR="00516E20" w:rsidRPr="003C4FED" w:rsidRDefault="00C7187A" w:rsidP="003C4F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Other New Business</w:t>
      </w:r>
    </w:p>
    <w:p w14:paraId="60B09EED" w14:textId="168B2BCB" w:rsidR="00516E20" w:rsidRDefault="00C7187A" w:rsidP="000C62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Events/Announcements</w:t>
      </w:r>
    </w:p>
    <w:p w14:paraId="741BCEC7" w14:textId="7743E0AB" w:rsidR="000C620F" w:rsidRPr="000C620F" w:rsidRDefault="000C620F" w:rsidP="000C62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Cs/>
          <w:color w:val="000000"/>
          <w:sz w:val="22"/>
          <w:szCs w:val="22"/>
        </w:rPr>
      </w:pPr>
      <w:r w:rsidRPr="000C620F">
        <w:rPr>
          <w:rFonts w:ascii="Tahoma" w:eastAsia="Tahoma" w:hAnsi="Tahoma" w:cs="Tahoma"/>
          <w:bCs/>
          <w:color w:val="000000"/>
          <w:sz w:val="22"/>
          <w:szCs w:val="22"/>
        </w:rPr>
        <w:t>None</w:t>
      </w:r>
    </w:p>
    <w:p w14:paraId="72CDC834" w14:textId="77777777" w:rsidR="00516E20" w:rsidRDefault="00C718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Meeting Adjournment</w:t>
      </w:r>
    </w:p>
    <w:p w14:paraId="5B86787D" w14:textId="77777777" w:rsidR="00516E20" w:rsidRDefault="00516E20">
      <w:pPr>
        <w:shd w:val="clear" w:color="auto" w:fill="FFFFFF"/>
        <w:ind w:left="0"/>
        <w:rPr>
          <w:rFonts w:ascii="Tahoma" w:eastAsia="Tahoma" w:hAnsi="Tahoma" w:cs="Tahoma"/>
          <w:color w:val="333333"/>
        </w:rPr>
      </w:pPr>
    </w:p>
    <w:sectPr w:rsidR="00516E20">
      <w:headerReference w:type="first" r:id="rId8"/>
      <w:pgSz w:w="12240" w:h="15840"/>
      <w:pgMar w:top="1080" w:right="1080" w:bottom="720" w:left="1080" w:header="144" w:footer="6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EC11" w14:textId="77777777" w:rsidR="005334F2" w:rsidRDefault="005334F2">
      <w:pPr>
        <w:spacing w:after="0" w:line="240" w:lineRule="auto"/>
      </w:pPr>
      <w:r>
        <w:separator/>
      </w:r>
    </w:p>
  </w:endnote>
  <w:endnote w:type="continuationSeparator" w:id="0">
    <w:p w14:paraId="49A7D9EE" w14:textId="77777777" w:rsidR="005334F2" w:rsidRDefault="0053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BAF3" w14:textId="77777777" w:rsidR="005334F2" w:rsidRDefault="005334F2">
      <w:pPr>
        <w:spacing w:after="0" w:line="240" w:lineRule="auto"/>
      </w:pPr>
      <w:r>
        <w:separator/>
      </w:r>
    </w:p>
  </w:footnote>
  <w:footnote w:type="continuationSeparator" w:id="0">
    <w:p w14:paraId="01F02EC3" w14:textId="77777777" w:rsidR="005334F2" w:rsidRDefault="0053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3906" w14:textId="77777777" w:rsidR="00516E20" w:rsidRDefault="00516E20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/>
      <w:rPr>
        <w:rFonts w:ascii="Tahoma" w:eastAsia="Tahoma" w:hAnsi="Tahoma" w:cs="Tahoma"/>
        <w:color w:val="333333"/>
      </w:rPr>
    </w:pPr>
  </w:p>
  <w:tbl>
    <w:tblPr>
      <w:tblStyle w:val="a"/>
      <w:tblW w:w="10080" w:type="dxa"/>
      <w:tblLayout w:type="fixed"/>
      <w:tblLook w:val="0600" w:firstRow="0" w:lastRow="0" w:firstColumn="0" w:lastColumn="0" w:noHBand="1" w:noVBand="1"/>
    </w:tblPr>
    <w:tblGrid>
      <w:gridCol w:w="6660"/>
      <w:gridCol w:w="3420"/>
    </w:tblGrid>
    <w:tr w:rsidR="00516E20" w14:paraId="2B659389" w14:textId="77777777">
      <w:tc>
        <w:tcPr>
          <w:tcW w:w="6660" w:type="dxa"/>
        </w:tcPr>
        <w:p w14:paraId="3A919DC8" w14:textId="77777777" w:rsidR="00516E20" w:rsidRDefault="00516E20">
          <w:pPr>
            <w:ind w:left="0"/>
          </w:pPr>
        </w:p>
      </w:tc>
      <w:tc>
        <w:tcPr>
          <w:tcW w:w="3420" w:type="dxa"/>
          <w:shd w:val="clear" w:color="auto" w:fill="auto"/>
        </w:tcPr>
        <w:p w14:paraId="7F5ECC35" w14:textId="77777777" w:rsidR="00516E20" w:rsidRDefault="00C718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12" w:lineRule="auto"/>
            <w:ind w:left="432" w:hanging="432"/>
            <w:jc w:val="right"/>
            <w:rPr>
              <w:color w:val="FFFFFF"/>
              <w:sz w:val="16"/>
              <w:szCs w:val="16"/>
            </w:rPr>
          </w:pPr>
          <w:r>
            <w:rPr>
              <w:noProof/>
              <w:color w:val="FFFFFF"/>
              <w:sz w:val="16"/>
              <w:szCs w:val="16"/>
            </w:rPr>
            <w:drawing>
              <wp:inline distT="0" distB="0" distL="0" distR="0" wp14:anchorId="53426887" wp14:editId="35B0EEA4">
                <wp:extent cx="137160" cy="137160"/>
                <wp:effectExtent l="0" t="0" r="0" b="0"/>
                <wp:docPr id="76" name="image1.png" descr="Hom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om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FFFFFF"/>
              <w:sz w:val="16"/>
              <w:szCs w:val="16"/>
            </w:rPr>
            <w:tab/>
          </w:r>
          <w:r>
            <w:rPr>
              <w:b/>
              <w:color w:val="FFFFFF"/>
              <w:sz w:val="16"/>
              <w:szCs w:val="16"/>
            </w:rPr>
            <w:t>Location:</w:t>
          </w:r>
          <w:r>
            <w:rPr>
              <w:color w:val="FFFFFF"/>
              <w:sz w:val="16"/>
              <w:szCs w:val="16"/>
            </w:rPr>
            <w:t xml:space="preserve"> Address or Room Number</w:t>
          </w:r>
        </w:p>
        <w:p w14:paraId="72CD0330" w14:textId="77777777" w:rsidR="00516E20" w:rsidRDefault="00C718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12" w:lineRule="auto"/>
            <w:ind w:left="432" w:hanging="432"/>
            <w:jc w:val="right"/>
            <w:rPr>
              <w:color w:val="FFFFFF"/>
              <w:sz w:val="16"/>
              <w:szCs w:val="16"/>
            </w:rPr>
          </w:pPr>
          <w:r>
            <w:rPr>
              <w:noProof/>
              <w:color w:val="FFFFFF"/>
              <w:sz w:val="16"/>
              <w:szCs w:val="16"/>
            </w:rPr>
            <w:drawing>
              <wp:inline distT="0" distB="0" distL="0" distR="0" wp14:anchorId="5FBFDD1F" wp14:editId="5E92DC68">
                <wp:extent cx="137160" cy="137160"/>
                <wp:effectExtent l="0" t="0" r="0" b="0"/>
                <wp:docPr id="78" name="image3.png" descr="Daily Calenda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Daily Calendar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FFFFFF"/>
              <w:sz w:val="16"/>
              <w:szCs w:val="16"/>
            </w:rPr>
            <w:tab/>
          </w:r>
          <w:r>
            <w:rPr>
              <w:b/>
              <w:color w:val="FFFFFF"/>
              <w:sz w:val="16"/>
              <w:szCs w:val="16"/>
            </w:rPr>
            <w:t>Date:</w:t>
          </w:r>
          <w:r>
            <w:rPr>
              <w:color w:val="FFFFFF"/>
              <w:sz w:val="16"/>
              <w:szCs w:val="16"/>
            </w:rPr>
            <w:t xml:space="preserve"> Date</w:t>
          </w:r>
        </w:p>
        <w:p w14:paraId="3E00450B" w14:textId="77777777" w:rsidR="00516E20" w:rsidRDefault="00C718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12" w:lineRule="auto"/>
            <w:ind w:left="432" w:hanging="432"/>
            <w:jc w:val="right"/>
            <w:rPr>
              <w:color w:val="FFFFFF"/>
              <w:sz w:val="16"/>
              <w:szCs w:val="16"/>
            </w:rPr>
          </w:pPr>
          <w:r>
            <w:rPr>
              <w:noProof/>
              <w:color w:val="FFFFFF"/>
              <w:sz w:val="16"/>
              <w:szCs w:val="16"/>
            </w:rPr>
            <w:drawing>
              <wp:inline distT="0" distB="0" distL="0" distR="0" wp14:anchorId="431E5C12" wp14:editId="7EBEF3A7">
                <wp:extent cx="137160" cy="137160"/>
                <wp:effectExtent l="0" t="0" r="0" b="0"/>
                <wp:docPr id="77" name="image2.png" descr="Stopwatc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Stopwatch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FFFFFF"/>
              <w:sz w:val="16"/>
              <w:szCs w:val="16"/>
            </w:rPr>
            <w:tab/>
          </w:r>
          <w:r>
            <w:rPr>
              <w:b/>
              <w:color w:val="FFFFFF"/>
              <w:sz w:val="16"/>
              <w:szCs w:val="16"/>
            </w:rPr>
            <w:t>Time:</w:t>
          </w:r>
          <w:r>
            <w:rPr>
              <w:color w:val="FFFFFF"/>
              <w:sz w:val="16"/>
              <w:szCs w:val="16"/>
            </w:rPr>
            <w:t xml:space="preserve"> Time</w:t>
          </w:r>
        </w:p>
      </w:tc>
    </w:tr>
    <w:tr w:rsidR="00516E20" w14:paraId="6FE6D090" w14:textId="77777777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72D9AEC1" w14:textId="77777777" w:rsidR="00516E20" w:rsidRDefault="00C718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rPr>
              <w:rFonts w:ascii="Tahoma" w:eastAsia="Tahoma" w:hAnsi="Tahoma" w:cs="Tahoma"/>
              <w:b/>
              <w:color w:val="000000"/>
              <w:sz w:val="28"/>
              <w:szCs w:val="28"/>
            </w:rPr>
          </w:pP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Nether Providence Township</w:t>
          </w:r>
        </w:p>
        <w:p w14:paraId="241226F7" w14:textId="77777777" w:rsidR="00516E20" w:rsidRDefault="00C718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rPr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Environmental Advisory Committee</w:t>
          </w:r>
        </w:p>
      </w:tc>
      <w:tc>
        <w:tcPr>
          <w:tcW w:w="3420" w:type="dxa"/>
          <w:vAlign w:val="center"/>
        </w:tcPr>
        <w:p w14:paraId="676D8727" w14:textId="40111B4F" w:rsidR="00516E20" w:rsidRDefault="0041051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rPr>
              <w:rFonts w:ascii="Tahoma" w:eastAsia="Tahoma" w:hAnsi="Tahoma" w:cs="Tahoma"/>
              <w:color w:val="000000"/>
              <w:sz w:val="28"/>
              <w:szCs w:val="28"/>
            </w:rPr>
          </w:pPr>
          <w:r>
            <w:rPr>
              <w:rFonts w:ascii="Tahoma" w:eastAsia="Tahoma" w:hAnsi="Tahoma" w:cs="Tahoma"/>
              <w:color w:val="000000"/>
              <w:sz w:val="28"/>
              <w:szCs w:val="28"/>
            </w:rPr>
            <w:t>May</w:t>
          </w:r>
          <w:r w:rsidR="00C46BF8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2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6</w:t>
          </w:r>
          <w:r w:rsidR="00C7187A">
            <w:rPr>
              <w:rFonts w:ascii="Tahoma" w:eastAsia="Tahoma" w:hAnsi="Tahoma" w:cs="Tahoma"/>
              <w:color w:val="000000"/>
              <w:sz w:val="28"/>
              <w:szCs w:val="28"/>
            </w:rPr>
            <w:t>, 2021</w:t>
          </w:r>
        </w:p>
      </w:tc>
    </w:tr>
  </w:tbl>
  <w:p w14:paraId="04DC05A6" w14:textId="77777777" w:rsidR="00516E20" w:rsidRDefault="00516E2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6D9"/>
    <w:multiLevelType w:val="multilevel"/>
    <w:tmpl w:val="268E8858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Numbe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1A37BEA"/>
    <w:multiLevelType w:val="multilevel"/>
    <w:tmpl w:val="4094CFDE"/>
    <w:lvl w:ilvl="0">
      <w:start w:val="1"/>
      <w:numFmt w:val="upperRoman"/>
      <w:lvlText w:val="%1."/>
      <w:lvlJc w:val="right"/>
      <w:pPr>
        <w:ind w:left="173" w:hanging="173"/>
      </w:pPr>
      <w:rPr>
        <w:rFonts w:ascii="Arial" w:eastAsia="Arial" w:hAnsi="Arial" w:cs="Arial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E20"/>
    <w:rsid w:val="000C620F"/>
    <w:rsid w:val="00216A56"/>
    <w:rsid w:val="00217059"/>
    <w:rsid w:val="003155A8"/>
    <w:rsid w:val="003172DC"/>
    <w:rsid w:val="003C4FED"/>
    <w:rsid w:val="00410511"/>
    <w:rsid w:val="00516E20"/>
    <w:rsid w:val="005334F2"/>
    <w:rsid w:val="006100CF"/>
    <w:rsid w:val="009E4651"/>
    <w:rsid w:val="00C15525"/>
    <w:rsid w:val="00C46BF8"/>
    <w:rsid w:val="00C7187A"/>
    <w:rsid w:val="00C762CA"/>
    <w:rsid w:val="00D8008A"/>
    <w:rsid w:val="00E84244"/>
    <w:rsid w:val="00EA7046"/>
    <w:rsid w:val="00F8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01EFF"/>
  <w15:docId w15:val="{8ED1B8FE-71CC-431C-96A7-7911BA55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eastAsiaTheme="majorEastAsia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eastAsiaTheme="majorEastAsia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eastAsiaTheme="majorEastAsia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eastAsiaTheme="majorEastAsia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eastAsiaTheme="majorEastAsia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eastAsiaTheme="majorEastAsia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230D9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paragraph" w:styleId="ListNumber">
    <w:name w:val="List Number"/>
    <w:basedOn w:val="Normal"/>
    <w:uiPriority w:val="12"/>
    <w:qFormat/>
    <w:rsid w:val="002F76DA"/>
    <w:pPr>
      <w:numPr>
        <w:numId w:val="2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tabs>
        <w:tab w:val="num" w:pos="720"/>
      </w:tabs>
      <w:ind w:left="720" w:hanging="720"/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  <w:ind w:left="187"/>
    </w:pPr>
    <w:rPr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eastAsiaTheme="majorEastAsia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2"/>
      </w:numPr>
    </w:pPr>
  </w:style>
  <w:style w:type="numbering" w:styleId="111111">
    <w:name w:val="Outline List 2"/>
    <w:basedOn w:val="NoList"/>
    <w:uiPriority w:val="99"/>
    <w:semiHidden/>
    <w:unhideWhenUsed/>
    <w:rsid w:val="004230D9"/>
  </w:style>
  <w:style w:type="numbering" w:styleId="1ai">
    <w:name w:val="Outline List 1"/>
    <w:basedOn w:val="NoList"/>
    <w:uiPriority w:val="99"/>
    <w:semiHidden/>
    <w:unhideWhenUsed/>
    <w:rsid w:val="004230D9"/>
  </w:style>
  <w:style w:type="numbering" w:styleId="ArticleSection">
    <w:name w:val="Outline List 3"/>
    <w:basedOn w:val="NoList"/>
    <w:uiPriority w:val="99"/>
    <w:semiHidden/>
    <w:unhideWhenUsed/>
    <w:rsid w:val="004230D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eastAsiaTheme="majorEastAsia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aYeMRIwmPFSC4rwydiGUCCIwDQ==">AMUW2mXm13i3afz1JQnZSkG4j+JvyHKux1ee9GwoydZd/AHUrel3V71/6rHyuYvPszB3xJOnldEFGwqSUatRh8o9K6EHQ+g5QHAxZZINsskcN1nZ8BfYgDsP4pWiM9xnMMl07LMZgFtE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Silverstein</dc:creator>
  <cp:lastModifiedBy>David Grady</cp:lastModifiedBy>
  <cp:revision>2</cp:revision>
  <dcterms:created xsi:type="dcterms:W3CDTF">2021-05-26T15:28:00Z</dcterms:created>
  <dcterms:modified xsi:type="dcterms:W3CDTF">2021-05-26T15:28:00Z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