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F75" w:rsidRDefault="007A5F75" w:rsidP="007A5F75">
      <w:pPr>
        <w:pStyle w:val="Title"/>
        <w:rPr>
          <w:rFonts w:ascii="Times New Roman" w:hAnsi="Times New Roman"/>
          <w:color w:val="000066"/>
          <w:sz w:val="26"/>
        </w:rPr>
      </w:pPr>
      <w:r>
        <w:rPr>
          <w:rFonts w:ascii="Times New Roman" w:hAnsi="Times New Roman"/>
          <w:bCs/>
          <w:noProof/>
          <w:color w:val="000080"/>
          <w:sz w:val="20"/>
        </w:rPr>
        <w:drawing>
          <wp:anchor distT="0" distB="0" distL="114300" distR="114300" simplePos="0" relativeHeight="251659264" behindDoc="0" locked="0" layoutInCell="1" allowOverlap="1" wp14:anchorId="0B05AF17" wp14:editId="741ACC16">
            <wp:simplePos x="0" y="0"/>
            <wp:positionH relativeFrom="column">
              <wp:posOffset>247650</wp:posOffset>
            </wp:positionH>
            <wp:positionV relativeFrom="paragraph">
              <wp:posOffset>-228600</wp:posOffset>
            </wp:positionV>
            <wp:extent cx="889000" cy="911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6000" contrast="18000"/>
                      <a:extLst>
                        <a:ext uri="{28A0092B-C50C-407E-A947-70E740481C1C}">
                          <a14:useLocalDpi xmlns:a14="http://schemas.microsoft.com/office/drawing/2010/main" val="0"/>
                        </a:ext>
                      </a:extLst>
                    </a:blip>
                    <a:srcRect/>
                    <a:stretch>
                      <a:fillRect/>
                    </a:stretch>
                  </pic:blipFill>
                  <pic:spPr bwMode="auto">
                    <a:xfrm>
                      <a:off x="0" y="0"/>
                      <a:ext cx="889000" cy="911860"/>
                    </a:xfrm>
                    <a:prstGeom prst="rect">
                      <a:avLst/>
                    </a:prstGeom>
                    <a:noFill/>
                  </pic:spPr>
                </pic:pic>
              </a:graphicData>
            </a:graphic>
          </wp:anchor>
        </w:drawing>
      </w:r>
      <w:r>
        <w:rPr>
          <w:rFonts w:ascii="Times New Roman" w:hAnsi="Times New Roman"/>
          <w:color w:val="000080"/>
        </w:rPr>
        <w:t xml:space="preserve"> </w:t>
      </w:r>
      <w:r>
        <w:rPr>
          <w:rFonts w:ascii="Times New Roman" w:hAnsi="Times New Roman"/>
          <w:color w:val="000066"/>
        </w:rPr>
        <w:t xml:space="preserve">  </w:t>
      </w:r>
      <w:smartTag w:uri="urn:schemas-microsoft-com:office:smarttags" w:element="place">
        <w:smartTag w:uri="urn:schemas-microsoft-com:office:smarttags" w:element="PlaceType">
          <w:r>
            <w:rPr>
              <w:rFonts w:ascii="Times New Roman" w:hAnsi="Times New Roman"/>
              <w:color w:val="000066"/>
              <w:sz w:val="26"/>
            </w:rPr>
            <w:t>COUNTY</w:t>
          </w:r>
        </w:smartTag>
        <w:r>
          <w:rPr>
            <w:rFonts w:ascii="Times New Roman" w:hAnsi="Times New Roman"/>
            <w:color w:val="000066"/>
            <w:sz w:val="26"/>
          </w:rPr>
          <w:t xml:space="preserve"> OF </w:t>
        </w:r>
        <w:smartTag w:uri="urn:schemas-microsoft-com:office:smarttags" w:element="PlaceName">
          <w:r>
            <w:rPr>
              <w:rFonts w:ascii="Times New Roman" w:hAnsi="Times New Roman"/>
              <w:color w:val="000066"/>
              <w:sz w:val="26"/>
            </w:rPr>
            <w:t>DELAWARE</w:t>
          </w:r>
        </w:smartTag>
      </w:smartTag>
    </w:p>
    <w:p w:rsidR="007A5F75" w:rsidRDefault="007A5F75" w:rsidP="007A5F75">
      <w:pPr>
        <w:jc w:val="center"/>
        <w:rPr>
          <w:rFonts w:cs="Times New Roman"/>
          <w:b/>
          <w:color w:val="000066"/>
          <w:sz w:val="22"/>
        </w:rPr>
      </w:pPr>
      <w:r>
        <w:rPr>
          <w:rFonts w:cs="Times New Roman"/>
          <w:b/>
          <w:color w:val="000066"/>
          <w:sz w:val="22"/>
        </w:rPr>
        <w:t xml:space="preserve">    </w:t>
      </w:r>
      <w:smartTag w:uri="urn:schemas-microsoft-com:office:smarttags" w:element="place">
        <w:smartTag w:uri="urn:schemas-microsoft-com:office:smarttags" w:element="PlaceName">
          <w:r>
            <w:rPr>
              <w:rFonts w:cs="Times New Roman"/>
              <w:b/>
              <w:color w:val="000066"/>
              <w:sz w:val="22"/>
            </w:rPr>
            <w:t>GOVERNMENT</w:t>
          </w:r>
        </w:smartTag>
        <w:r>
          <w:rPr>
            <w:rFonts w:cs="Times New Roman"/>
            <w:b/>
            <w:color w:val="000066"/>
            <w:sz w:val="22"/>
          </w:rPr>
          <w:t xml:space="preserve"> </w:t>
        </w:r>
        <w:smartTag w:uri="urn:schemas-microsoft-com:office:smarttags" w:element="PlaceType">
          <w:r>
            <w:rPr>
              <w:rFonts w:cs="Times New Roman"/>
              <w:b/>
              <w:color w:val="000066"/>
              <w:sz w:val="22"/>
            </w:rPr>
            <w:t>CENTER</w:t>
          </w:r>
        </w:smartTag>
        <w:r>
          <w:rPr>
            <w:rFonts w:cs="Times New Roman"/>
            <w:b/>
            <w:color w:val="000066"/>
            <w:sz w:val="22"/>
          </w:rPr>
          <w:t xml:space="preserve"> </w:t>
        </w:r>
        <w:smartTag w:uri="urn:schemas-microsoft-com:office:smarttags" w:element="PlaceType">
          <w:r>
            <w:rPr>
              <w:rFonts w:cs="Times New Roman"/>
              <w:b/>
              <w:color w:val="000066"/>
              <w:sz w:val="22"/>
            </w:rPr>
            <w:t>BUILDING</w:t>
          </w:r>
        </w:smartTag>
      </w:smartTag>
    </w:p>
    <w:p w:rsidR="007A5F75" w:rsidRDefault="007A5F75" w:rsidP="007A5F75">
      <w:pPr>
        <w:spacing w:line="160" w:lineRule="exact"/>
        <w:jc w:val="center"/>
        <w:rPr>
          <w:rFonts w:cs="Times New Roman"/>
          <w:b/>
          <w:color w:val="000066"/>
          <w:sz w:val="18"/>
        </w:rPr>
      </w:pPr>
      <w:r>
        <w:rPr>
          <w:rFonts w:cs="Times New Roman"/>
          <w:b/>
          <w:color w:val="000066"/>
          <w:sz w:val="18"/>
        </w:rPr>
        <w:t xml:space="preserve">     201 W. FRONT STREET</w:t>
      </w:r>
    </w:p>
    <w:p w:rsidR="007A5F75" w:rsidRDefault="007A5F75" w:rsidP="007A5F75">
      <w:pPr>
        <w:spacing w:line="160" w:lineRule="exact"/>
        <w:jc w:val="center"/>
        <w:rPr>
          <w:rFonts w:cs="Times New Roman"/>
          <w:b/>
          <w:color w:val="000066"/>
          <w:sz w:val="18"/>
        </w:rPr>
      </w:pPr>
      <w:r>
        <w:rPr>
          <w:rFonts w:cs="Times New Roman"/>
          <w:b/>
          <w:color w:val="000066"/>
          <w:sz w:val="18"/>
        </w:rPr>
        <w:t xml:space="preserve">     MEDIA, PENNSYLVANIA</w:t>
      </w:r>
    </w:p>
    <w:p w:rsidR="007A5F75" w:rsidRDefault="007A5F75" w:rsidP="007A5F75">
      <w:pPr>
        <w:spacing w:line="140" w:lineRule="exact"/>
        <w:rPr>
          <w:rFonts w:cs="Times New Roman"/>
          <w:color w:val="000066"/>
          <w:sz w:val="18"/>
        </w:rPr>
      </w:pPr>
    </w:p>
    <w:p w:rsidR="007A5F75" w:rsidRDefault="007A5F75" w:rsidP="007A5F75">
      <w:pPr>
        <w:rPr>
          <w:rFonts w:cs="Times New Roman"/>
          <w:color w:val="000066"/>
        </w:rPr>
      </w:pPr>
      <w:r>
        <w:rPr>
          <w:rFonts w:cs="Times New Roman"/>
          <w:color w:val="000066"/>
        </w:rPr>
        <w:t xml:space="preserve">       </w:t>
      </w:r>
      <w:r>
        <w:rPr>
          <w:color w:val="000066"/>
        </w:rPr>
        <w:t xml:space="preserve">  </w:t>
      </w:r>
      <w:r>
        <w:rPr>
          <w:rFonts w:cs="Times New Roman"/>
          <w:color w:val="000066"/>
        </w:rPr>
        <w:t xml:space="preserve">  </w:t>
      </w:r>
      <w:r>
        <w:rPr>
          <w:rFonts w:cs="Times New Roman"/>
          <w:b/>
          <w:bCs/>
          <w:color w:val="000066"/>
          <w:sz w:val="18"/>
        </w:rPr>
        <w:t>COUNCIL</w:t>
      </w:r>
      <w:r>
        <w:rPr>
          <w:rFonts w:cs="Times New Roman"/>
          <w:color w:val="000066"/>
        </w:rPr>
        <w:t xml:space="preserve">                                              </w:t>
      </w:r>
      <w:r>
        <w:rPr>
          <w:color w:val="000066"/>
        </w:rPr>
        <w:t xml:space="preserve">    </w:t>
      </w:r>
      <w:r>
        <w:rPr>
          <w:rFonts w:cs="Times New Roman"/>
          <w:color w:val="000066"/>
        </w:rPr>
        <w:t>__________</w:t>
      </w:r>
      <w:r>
        <w:rPr>
          <w:rFonts w:cs="Times New Roman"/>
          <w:b/>
          <w:color w:val="000066"/>
        </w:rPr>
        <w:t>__</w:t>
      </w:r>
    </w:p>
    <w:p w:rsidR="007A5F75" w:rsidRDefault="007A5F75" w:rsidP="007A5F75">
      <w:pPr>
        <w:pStyle w:val="Heading1"/>
        <w:spacing w:line="200" w:lineRule="exact"/>
        <w:rPr>
          <w:rFonts w:ascii="Times New Roman" w:hAnsi="Times New Roman"/>
          <w:bCs/>
          <w:color w:val="000066"/>
          <w:sz w:val="16"/>
        </w:rPr>
      </w:pPr>
      <w:r>
        <w:rPr>
          <w:rFonts w:ascii="Times New Roman" w:hAnsi="Times New Roman"/>
          <w:b w:val="0"/>
          <w:color w:val="000066"/>
        </w:rPr>
        <w:t xml:space="preserve">                               </w:t>
      </w:r>
      <w:r>
        <w:rPr>
          <w:rFonts w:ascii="Times New Roman" w:hAnsi="Times New Roman"/>
          <w:bCs/>
          <w:color w:val="000066"/>
          <w:sz w:val="16"/>
        </w:rPr>
        <w:t>610-891-4931</w:t>
      </w:r>
    </w:p>
    <w:p w:rsidR="007A5F75" w:rsidRDefault="007A5F75" w:rsidP="007A5F75">
      <w:pPr>
        <w:pStyle w:val="Heading1"/>
        <w:spacing w:line="200" w:lineRule="exact"/>
        <w:ind w:left="3600" w:hanging="3600"/>
        <w:jc w:val="center"/>
        <w:rPr>
          <w:rFonts w:ascii="Times New Roman" w:hAnsi="Times New Roman"/>
          <w:bCs/>
          <w:color w:val="000066"/>
          <w:sz w:val="16"/>
        </w:rPr>
      </w:pPr>
      <w:r>
        <w:rPr>
          <w:rFonts w:ascii="Times New Roman" w:hAnsi="Times New Roman"/>
          <w:bCs/>
          <w:color w:val="000066"/>
          <w:sz w:val="16"/>
        </w:rPr>
        <w:t xml:space="preserve">        John P. </w:t>
      </w:r>
      <w:proofErr w:type="spellStart"/>
      <w:r>
        <w:rPr>
          <w:rFonts w:ascii="Times New Roman" w:hAnsi="Times New Roman"/>
          <w:bCs/>
          <w:color w:val="000066"/>
          <w:sz w:val="16"/>
        </w:rPr>
        <w:t>McBlain</w:t>
      </w:r>
      <w:proofErr w:type="spellEnd"/>
      <w:r>
        <w:rPr>
          <w:rFonts w:ascii="Times New Roman" w:hAnsi="Times New Roman"/>
          <w:bCs/>
          <w:color w:val="000066"/>
          <w:sz w:val="16"/>
        </w:rPr>
        <w:t xml:space="preserve">    </w:t>
      </w:r>
      <w:r>
        <w:rPr>
          <w:rFonts w:ascii="Times New Roman" w:hAnsi="Times New Roman"/>
          <w:bCs/>
          <w:color w:val="000066"/>
          <w:sz w:val="18"/>
        </w:rPr>
        <w:t xml:space="preserve">        </w:t>
      </w:r>
      <w:r>
        <w:rPr>
          <w:rFonts w:ascii="Times New Roman" w:hAnsi="Times New Roman"/>
          <w:bCs/>
          <w:color w:val="000066"/>
        </w:rPr>
        <w:t xml:space="preserve">                                   </w:t>
      </w:r>
      <w:r>
        <w:rPr>
          <w:rFonts w:ascii="Times New Roman" w:hAnsi="Times New Roman"/>
          <w:bCs/>
          <w:color w:val="000066"/>
          <w:sz w:val="16"/>
        </w:rPr>
        <w:t>FAX NUMBER 610-891-8055</w:t>
      </w:r>
      <w:r>
        <w:rPr>
          <w:rFonts w:ascii="Times New Roman" w:hAnsi="Times New Roman"/>
          <w:bCs/>
          <w:color w:val="000066"/>
        </w:rPr>
        <w:t xml:space="preserve">                                 </w:t>
      </w:r>
      <w:r>
        <w:rPr>
          <w:rFonts w:ascii="Times New Roman" w:hAnsi="Times New Roman"/>
          <w:bCs/>
          <w:color w:val="000066"/>
          <w:sz w:val="16"/>
        </w:rPr>
        <w:t>Department of Public Relations</w:t>
      </w:r>
    </w:p>
    <w:p w:rsidR="007A5F75" w:rsidRDefault="007A5F75" w:rsidP="007A5F75">
      <w:pPr>
        <w:pStyle w:val="Heading1"/>
        <w:spacing w:line="180" w:lineRule="exact"/>
        <w:ind w:left="0" w:firstLine="0"/>
        <w:rPr>
          <w:rFonts w:ascii="Times New Roman" w:hAnsi="Times New Roman"/>
          <w:bCs/>
          <w:color w:val="000066"/>
          <w:sz w:val="18"/>
        </w:rPr>
      </w:pPr>
      <w:r>
        <w:rPr>
          <w:rFonts w:ascii="Times New Roman" w:hAnsi="Times New Roman"/>
          <w:bCs/>
          <w:color w:val="000066"/>
          <w:sz w:val="20"/>
        </w:rPr>
        <w:t xml:space="preserve">              </w:t>
      </w:r>
      <w:r>
        <w:rPr>
          <w:rFonts w:ascii="Times New Roman" w:hAnsi="Times New Roman"/>
          <w:bCs/>
          <w:color w:val="000066"/>
          <w:sz w:val="16"/>
        </w:rPr>
        <w:t>Chairman</w:t>
      </w:r>
      <w:r>
        <w:rPr>
          <w:rFonts w:ascii="Times New Roman" w:hAnsi="Times New Roman"/>
          <w:bCs/>
          <w:color w:val="000066"/>
          <w:sz w:val="18"/>
        </w:rPr>
        <w:tab/>
      </w:r>
      <w:r>
        <w:rPr>
          <w:rFonts w:ascii="Times New Roman" w:hAnsi="Times New Roman"/>
          <w:bCs/>
          <w:color w:val="000066"/>
          <w:sz w:val="18"/>
        </w:rPr>
        <w:tab/>
        <w:t xml:space="preserve">                                       </w:t>
      </w:r>
      <w:r>
        <w:rPr>
          <w:rFonts w:ascii="Times New Roman" w:hAnsi="Times New Roman"/>
          <w:bCs/>
          <w:color w:val="000066"/>
          <w:sz w:val="16"/>
        </w:rPr>
        <w:t xml:space="preserve"> E-MAIL:  delcopr@co.delaware.pa.us </w:t>
      </w:r>
      <w:r>
        <w:rPr>
          <w:rFonts w:ascii="Times New Roman" w:hAnsi="Times New Roman"/>
          <w:bCs/>
          <w:color w:val="000066"/>
          <w:sz w:val="18"/>
        </w:rPr>
        <w:t xml:space="preserve">      </w:t>
      </w:r>
      <w:r>
        <w:rPr>
          <w:rFonts w:ascii="Times New Roman" w:hAnsi="Times New Roman"/>
          <w:bCs/>
          <w:color w:val="000066"/>
          <w:sz w:val="18"/>
        </w:rPr>
        <w:tab/>
        <w:t xml:space="preserve">                        </w:t>
      </w:r>
      <w:r>
        <w:rPr>
          <w:rFonts w:ascii="Times New Roman" w:hAnsi="Times New Roman"/>
          <w:bCs/>
          <w:color w:val="000066"/>
          <w:sz w:val="16"/>
        </w:rPr>
        <w:t xml:space="preserve">         Emily Harris</w:t>
      </w:r>
    </w:p>
    <w:p w:rsidR="007A5F75" w:rsidRDefault="007A5F75" w:rsidP="007A5F75">
      <w:pPr>
        <w:spacing w:line="180" w:lineRule="exact"/>
        <w:rPr>
          <w:rFonts w:cs="Times New Roman"/>
          <w:b/>
          <w:bCs/>
          <w:color w:val="000066"/>
          <w:sz w:val="16"/>
        </w:rPr>
      </w:pPr>
      <w:r>
        <w:rPr>
          <w:rFonts w:cs="Times New Roman"/>
          <w:b/>
          <w:bCs/>
          <w:color w:val="000066"/>
          <w:sz w:val="18"/>
        </w:rPr>
        <w:t xml:space="preserve">             </w:t>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t xml:space="preserve">                                                                                    </w:t>
      </w:r>
      <w:r>
        <w:rPr>
          <w:b/>
          <w:bCs/>
          <w:color w:val="000066"/>
          <w:sz w:val="18"/>
        </w:rPr>
        <w:t xml:space="preserve">             </w:t>
      </w:r>
      <w:r>
        <w:rPr>
          <w:rFonts w:cs="Times New Roman"/>
          <w:b/>
          <w:bCs/>
          <w:color w:val="000066"/>
          <w:sz w:val="16"/>
        </w:rPr>
        <w:t>Director</w:t>
      </w:r>
    </w:p>
    <w:p w:rsidR="007A5F75" w:rsidRDefault="007A5F75" w:rsidP="007A5F75">
      <w:pPr>
        <w:spacing w:line="100" w:lineRule="atLeast"/>
        <w:rPr>
          <w:rFonts w:cs="Times New Roman"/>
          <w:b/>
          <w:bCs/>
          <w:color w:val="000066"/>
          <w:sz w:val="16"/>
        </w:rPr>
      </w:pPr>
      <w:r>
        <w:rPr>
          <w:rFonts w:cs="Times New Roman"/>
          <w:b/>
          <w:bCs/>
          <w:color w:val="000066"/>
          <w:sz w:val="18"/>
        </w:rPr>
        <w:t xml:space="preserve">        </w:t>
      </w:r>
      <w:r>
        <w:rPr>
          <w:rFonts w:cs="Times New Roman"/>
          <w:b/>
          <w:bCs/>
          <w:color w:val="000066"/>
          <w:sz w:val="16"/>
        </w:rPr>
        <w:t xml:space="preserve">Colleen P. </w:t>
      </w:r>
      <w:proofErr w:type="spellStart"/>
      <w:r>
        <w:rPr>
          <w:rFonts w:cs="Times New Roman"/>
          <w:b/>
          <w:bCs/>
          <w:color w:val="000066"/>
          <w:sz w:val="16"/>
        </w:rPr>
        <w:t>Morrone</w:t>
      </w:r>
      <w:proofErr w:type="spellEnd"/>
    </w:p>
    <w:p w:rsidR="007A5F75" w:rsidRDefault="007A5F75" w:rsidP="007A5F75">
      <w:pPr>
        <w:spacing w:line="100" w:lineRule="atLeast"/>
        <w:rPr>
          <w:rFonts w:cs="Times New Roman"/>
          <w:b/>
          <w:bCs/>
          <w:color w:val="000066"/>
          <w:sz w:val="18"/>
        </w:rPr>
      </w:pPr>
      <w:r>
        <w:rPr>
          <w:rFonts w:cs="Times New Roman"/>
          <w:b/>
          <w:bCs/>
          <w:color w:val="000066"/>
          <w:sz w:val="18"/>
        </w:rPr>
        <w:t xml:space="preserve">  </w:t>
      </w:r>
      <w:r>
        <w:rPr>
          <w:b/>
          <w:bCs/>
          <w:color w:val="000066"/>
          <w:sz w:val="18"/>
        </w:rPr>
        <w:t xml:space="preserve"> </w:t>
      </w:r>
      <w:r>
        <w:rPr>
          <w:rFonts w:cs="Times New Roman"/>
          <w:b/>
          <w:bCs/>
          <w:color w:val="000066"/>
          <w:sz w:val="18"/>
        </w:rPr>
        <w:t xml:space="preserve">      </w:t>
      </w:r>
      <w:r>
        <w:rPr>
          <w:b/>
          <w:bCs/>
          <w:color w:val="000066"/>
          <w:sz w:val="18"/>
        </w:rPr>
        <w:t xml:space="preserve"> </w:t>
      </w:r>
      <w:r>
        <w:rPr>
          <w:rFonts w:cs="Times New Roman"/>
          <w:b/>
          <w:bCs/>
          <w:color w:val="000066"/>
          <w:sz w:val="18"/>
        </w:rPr>
        <w:t xml:space="preserve"> </w:t>
      </w:r>
      <w:r>
        <w:rPr>
          <w:rFonts w:cs="Times New Roman"/>
          <w:b/>
          <w:bCs/>
          <w:color w:val="000066"/>
          <w:sz w:val="16"/>
        </w:rPr>
        <w:t>Vice Chairman</w:t>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r>
      <w:r>
        <w:rPr>
          <w:rFonts w:cs="Times New Roman"/>
          <w:b/>
          <w:bCs/>
          <w:color w:val="000066"/>
          <w:sz w:val="18"/>
        </w:rPr>
        <w:tab/>
        <w:t xml:space="preserve">          </w:t>
      </w:r>
      <w:r>
        <w:rPr>
          <w:rFonts w:cs="Times New Roman"/>
          <w:b/>
          <w:bCs/>
          <w:color w:val="000066"/>
          <w:sz w:val="16"/>
        </w:rPr>
        <w:tab/>
      </w:r>
      <w:r>
        <w:rPr>
          <w:rFonts w:cs="Times New Roman"/>
          <w:b/>
          <w:bCs/>
          <w:color w:val="000066"/>
          <w:sz w:val="18"/>
        </w:rPr>
        <w:tab/>
      </w:r>
    </w:p>
    <w:p w:rsidR="007A5F75" w:rsidRDefault="007A5F75" w:rsidP="007A5F75">
      <w:pPr>
        <w:pStyle w:val="Heading4"/>
        <w:rPr>
          <w:color w:val="000066"/>
          <w:sz w:val="18"/>
        </w:rPr>
      </w:pPr>
      <w:r>
        <w:rPr>
          <w:color w:val="000066"/>
          <w:sz w:val="18"/>
        </w:rPr>
        <w:tab/>
        <w:t xml:space="preserve">                                        </w:t>
      </w:r>
      <w:r>
        <w:rPr>
          <w:color w:val="000066"/>
          <w:sz w:val="18"/>
        </w:rPr>
        <w:tab/>
      </w:r>
      <w:r>
        <w:rPr>
          <w:color w:val="000066"/>
          <w:sz w:val="18"/>
        </w:rPr>
        <w:tab/>
      </w:r>
      <w:r>
        <w:rPr>
          <w:color w:val="000066"/>
          <w:sz w:val="18"/>
        </w:rPr>
        <w:tab/>
      </w:r>
      <w:r>
        <w:rPr>
          <w:color w:val="000066"/>
          <w:sz w:val="18"/>
        </w:rPr>
        <w:tab/>
      </w:r>
      <w:r>
        <w:rPr>
          <w:color w:val="000066"/>
          <w:sz w:val="18"/>
        </w:rPr>
        <w:tab/>
      </w:r>
      <w:r>
        <w:rPr>
          <w:color w:val="000066"/>
          <w:sz w:val="18"/>
        </w:rPr>
        <w:tab/>
        <w:t xml:space="preserve">       </w:t>
      </w:r>
      <w:r>
        <w:rPr>
          <w:color w:val="000066"/>
          <w:sz w:val="18"/>
        </w:rPr>
        <w:tab/>
      </w:r>
      <w:r>
        <w:rPr>
          <w:color w:val="000066"/>
          <w:sz w:val="18"/>
        </w:rPr>
        <w:tab/>
        <w:t xml:space="preserve">    </w:t>
      </w:r>
      <w:r>
        <w:rPr>
          <w:color w:val="000066"/>
        </w:rPr>
        <w:t xml:space="preserve">Contact: Adrienne </w:t>
      </w:r>
      <w:proofErr w:type="spellStart"/>
      <w:r>
        <w:rPr>
          <w:color w:val="000066"/>
        </w:rPr>
        <w:t>Marofsky</w:t>
      </w:r>
      <w:proofErr w:type="spellEnd"/>
    </w:p>
    <w:p w:rsidR="007A5F75" w:rsidRDefault="007A5F75" w:rsidP="007A5F75">
      <w:pPr>
        <w:spacing w:line="100" w:lineRule="atLeast"/>
        <w:rPr>
          <w:rFonts w:cs="Times New Roman"/>
          <w:b/>
          <w:bCs/>
          <w:color w:val="000066"/>
          <w:sz w:val="16"/>
        </w:rPr>
      </w:pPr>
      <w:r>
        <w:rPr>
          <w:rFonts w:cs="Times New Roman"/>
          <w:b/>
          <w:bCs/>
          <w:color w:val="000066"/>
          <w:sz w:val="18"/>
        </w:rPr>
        <w:t xml:space="preserve">   </w:t>
      </w:r>
      <w:r>
        <w:rPr>
          <w:rFonts w:cs="Times New Roman"/>
          <w:b/>
          <w:bCs/>
          <w:color w:val="000066"/>
          <w:sz w:val="16"/>
        </w:rPr>
        <w:t xml:space="preserve">        Michael F. Culp</w:t>
      </w:r>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t xml:space="preserve">                      </w:t>
      </w:r>
      <w:r>
        <w:rPr>
          <w:rFonts w:cs="Times New Roman"/>
          <w:b/>
          <w:bCs/>
          <w:color w:val="000066"/>
          <w:sz w:val="16"/>
        </w:rPr>
        <w:tab/>
      </w:r>
      <w:r>
        <w:rPr>
          <w:rFonts w:cs="Times New Roman"/>
          <w:b/>
          <w:bCs/>
          <w:color w:val="000066"/>
          <w:sz w:val="16"/>
        </w:rPr>
        <w:tab/>
        <w:t xml:space="preserve">      Public Information Officer</w:t>
      </w:r>
    </w:p>
    <w:p w:rsidR="007A5F75" w:rsidRDefault="007A5F75" w:rsidP="007A5F75">
      <w:pPr>
        <w:pStyle w:val="Heading4"/>
        <w:rPr>
          <w:color w:val="000066"/>
        </w:rPr>
      </w:pPr>
      <w:r>
        <w:rPr>
          <w:color w:val="000066"/>
        </w:rPr>
        <w:t xml:space="preserve">           Kevin M. Madden</w:t>
      </w:r>
      <w:r>
        <w:rPr>
          <w:color w:val="000066"/>
        </w:rPr>
        <w:tab/>
      </w:r>
      <w:r>
        <w:rPr>
          <w:color w:val="000066"/>
        </w:rPr>
        <w:tab/>
      </w:r>
      <w:r>
        <w:rPr>
          <w:color w:val="000066"/>
        </w:rPr>
        <w:tab/>
      </w:r>
      <w:r>
        <w:rPr>
          <w:color w:val="000066"/>
        </w:rPr>
        <w:tab/>
      </w:r>
      <w:r>
        <w:rPr>
          <w:color w:val="000066"/>
        </w:rPr>
        <w:tab/>
      </w:r>
      <w:r>
        <w:rPr>
          <w:color w:val="000066"/>
        </w:rPr>
        <w:tab/>
      </w:r>
      <w:r>
        <w:rPr>
          <w:color w:val="000066"/>
        </w:rPr>
        <w:tab/>
      </w:r>
      <w:r>
        <w:rPr>
          <w:color w:val="000066"/>
        </w:rPr>
        <w:tab/>
        <w:t xml:space="preserve">                              Office: 610-891-4252</w:t>
      </w:r>
    </w:p>
    <w:p w:rsidR="007A5F75" w:rsidRDefault="007A5F75" w:rsidP="007A5F75">
      <w:pPr>
        <w:spacing w:line="100" w:lineRule="atLeast"/>
        <w:rPr>
          <w:rFonts w:cs="Times New Roman"/>
          <w:b/>
          <w:bCs/>
          <w:color w:val="000066"/>
          <w:sz w:val="16"/>
        </w:rPr>
      </w:pPr>
      <w:r>
        <w:rPr>
          <w:rFonts w:cs="Times New Roman"/>
          <w:b/>
          <w:bCs/>
          <w:color w:val="000066"/>
          <w:sz w:val="16"/>
        </w:rPr>
        <w:t xml:space="preserve">           Brian P. </w:t>
      </w:r>
      <w:proofErr w:type="spellStart"/>
      <w:r>
        <w:rPr>
          <w:rFonts w:cs="Times New Roman"/>
          <w:b/>
          <w:bCs/>
          <w:color w:val="000066"/>
          <w:sz w:val="16"/>
        </w:rPr>
        <w:t>Zidek</w:t>
      </w:r>
      <w:proofErr w:type="spellEnd"/>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r>
      <w:r>
        <w:rPr>
          <w:rFonts w:cs="Times New Roman"/>
          <w:b/>
          <w:bCs/>
          <w:color w:val="000066"/>
          <w:sz w:val="16"/>
        </w:rPr>
        <w:tab/>
        <w:t xml:space="preserve">                                                                                     Cell: 610-306-4497</w:t>
      </w:r>
    </w:p>
    <w:p w:rsidR="007A5F75" w:rsidRPr="007A5F75" w:rsidRDefault="007A5F75" w:rsidP="007A5F75">
      <w:pPr>
        <w:spacing w:line="100" w:lineRule="atLeast"/>
        <w:rPr>
          <w:rFonts w:cs="Times New Roman"/>
          <w:b/>
          <w:bCs/>
          <w:color w:val="002060"/>
          <w:sz w:val="16"/>
        </w:rPr>
      </w:pPr>
      <w:r>
        <w:rPr>
          <w:rFonts w:cs="Times New Roman"/>
          <w:b/>
          <w:bCs/>
          <w:color w:val="000066"/>
          <w:sz w:val="16"/>
        </w:rPr>
        <w:t xml:space="preserve">                                                                                                                                                                                                        </w:t>
      </w:r>
      <w:hyperlink r:id="rId7" w:history="1">
        <w:r>
          <w:rPr>
            <w:rStyle w:val="Hyperlink"/>
            <w:rFonts w:cs="Times New Roman"/>
            <w:b/>
            <w:bCs/>
            <w:color w:val="002060"/>
            <w:sz w:val="16"/>
          </w:rPr>
          <w:t>MarofskyA@co.delaware.pa.us</w:t>
        </w:r>
      </w:hyperlink>
    </w:p>
    <w:p w:rsidR="007A5F75" w:rsidRPr="004677C3" w:rsidRDefault="007A5F75" w:rsidP="007A5F75">
      <w:pPr>
        <w:rPr>
          <w:rFonts w:ascii="Calibri" w:hAnsi="Calibri" w:cs="Times New Roman"/>
        </w:rPr>
      </w:pPr>
    </w:p>
    <w:p w:rsidR="0046758E" w:rsidRDefault="00D56D03">
      <w:pPr>
        <w:pStyle w:val="NoSpacing"/>
        <w:rPr>
          <w:color w:val="FF0000"/>
          <w:sz w:val="20"/>
          <w:szCs w:val="20"/>
        </w:rPr>
      </w:pPr>
      <w:r w:rsidRPr="00D56D03">
        <w:rPr>
          <w:color w:val="FF0000"/>
          <w:sz w:val="20"/>
          <w:szCs w:val="20"/>
        </w:rPr>
        <w:t>For Im</w:t>
      </w:r>
      <w:r w:rsidR="00FD4173">
        <w:rPr>
          <w:color w:val="FF0000"/>
          <w:sz w:val="20"/>
          <w:szCs w:val="20"/>
        </w:rPr>
        <w:t>med</w:t>
      </w:r>
      <w:r w:rsidR="002A5B48">
        <w:rPr>
          <w:color w:val="FF0000"/>
          <w:sz w:val="20"/>
          <w:szCs w:val="20"/>
        </w:rPr>
        <w:t xml:space="preserve">iate Release:  </w:t>
      </w:r>
      <w:r w:rsidR="00FA6453">
        <w:rPr>
          <w:color w:val="FF0000"/>
          <w:sz w:val="20"/>
          <w:szCs w:val="20"/>
        </w:rPr>
        <w:t>March 26, 2018</w:t>
      </w:r>
    </w:p>
    <w:p w:rsidR="000C4599" w:rsidRDefault="000C4599" w:rsidP="000C4599">
      <w:pPr>
        <w:rPr>
          <w:color w:val="FF0000"/>
          <w:sz w:val="20"/>
          <w:szCs w:val="20"/>
        </w:rPr>
      </w:pPr>
    </w:p>
    <w:p w:rsidR="000C4599" w:rsidRPr="000C4599" w:rsidRDefault="000C4599" w:rsidP="000C4599">
      <w:pPr>
        <w:rPr>
          <w:color w:val="FF0000"/>
          <w:sz w:val="20"/>
          <w:szCs w:val="20"/>
        </w:rPr>
      </w:pPr>
    </w:p>
    <w:p w:rsidR="000C4599" w:rsidRPr="00FF4DB6" w:rsidRDefault="000C4599" w:rsidP="00FF4DB6">
      <w:pPr>
        <w:spacing w:line="276" w:lineRule="auto"/>
        <w:jc w:val="center"/>
        <w:rPr>
          <w:rFonts w:cs="Times New Roman"/>
          <w:b/>
          <w:color w:val="212121"/>
          <w:shd w:val="clear" w:color="auto" w:fill="FFFFFF"/>
        </w:rPr>
      </w:pPr>
      <w:bookmarkStart w:id="0" w:name="_GoBack"/>
      <w:bookmarkEnd w:id="0"/>
      <w:r w:rsidRPr="00FF4DB6">
        <w:rPr>
          <w:rFonts w:cs="Times New Roman"/>
          <w:b/>
          <w:color w:val="212121"/>
          <w:shd w:val="clear" w:color="auto" w:fill="FFFFFF"/>
        </w:rPr>
        <w:t>Delaware County’s Reassessment Process Continues</w:t>
      </w:r>
    </w:p>
    <w:p w:rsidR="00187994" w:rsidRPr="00FF4DB6" w:rsidRDefault="00187994" w:rsidP="00FF4DB6">
      <w:pPr>
        <w:spacing w:line="276" w:lineRule="auto"/>
        <w:rPr>
          <w:rFonts w:cs="Times New Roman"/>
        </w:rPr>
      </w:pPr>
    </w:p>
    <w:p w:rsidR="00187994" w:rsidRPr="00FF4DB6" w:rsidRDefault="00187994" w:rsidP="00FF4DB6">
      <w:pPr>
        <w:spacing w:line="276" w:lineRule="auto"/>
        <w:ind w:firstLine="720"/>
        <w:rPr>
          <w:color w:val="000000"/>
        </w:rPr>
      </w:pPr>
      <w:r w:rsidRPr="00FF4DB6">
        <w:rPr>
          <w:rFonts w:cs="Times New Roman"/>
          <w:color w:val="000000" w:themeColor="text1"/>
        </w:rPr>
        <w:t xml:space="preserve">Delaware County </w:t>
      </w:r>
      <w:r w:rsidRPr="00FF4DB6">
        <w:rPr>
          <w:color w:val="000000"/>
        </w:rPr>
        <w:t xml:space="preserve">will hold various public informational meetings </w:t>
      </w:r>
      <w:r w:rsidR="0078544A" w:rsidRPr="00FF4DB6">
        <w:rPr>
          <w:color w:val="000000"/>
        </w:rPr>
        <w:t xml:space="preserve">across the county </w:t>
      </w:r>
      <w:r w:rsidRPr="00FF4DB6">
        <w:rPr>
          <w:color w:val="000000"/>
        </w:rPr>
        <w:t xml:space="preserve">to educate residents and answer questions regarding Delaware County’s Tax Reassessment Project. </w:t>
      </w:r>
    </w:p>
    <w:p w:rsidR="00FF4DB6" w:rsidRDefault="000C4599" w:rsidP="00FF4DB6">
      <w:pPr>
        <w:spacing w:line="276" w:lineRule="auto"/>
        <w:rPr>
          <w:rFonts w:cs="Times New Roman"/>
          <w:i/>
          <w:color w:val="000000" w:themeColor="text1"/>
        </w:rPr>
      </w:pPr>
      <w:r w:rsidRPr="00FF4DB6">
        <w:rPr>
          <w:rFonts w:cs="Times New Roman"/>
          <w:i/>
          <w:color w:val="000000" w:themeColor="text1"/>
        </w:rPr>
        <w:tab/>
      </w:r>
    </w:p>
    <w:p w:rsidR="000C4599" w:rsidRPr="00FF4DB6" w:rsidRDefault="000639F5" w:rsidP="000639F5">
      <w:pPr>
        <w:spacing w:line="276" w:lineRule="auto"/>
        <w:ind w:firstLine="720"/>
        <w:rPr>
          <w:rFonts w:cs="Times New Roman"/>
          <w:color w:val="000000" w:themeColor="text1"/>
        </w:rPr>
      </w:pPr>
      <w:r>
        <w:rPr>
          <w:rFonts w:cs="Times New Roman"/>
          <w:color w:val="000000" w:themeColor="text1"/>
        </w:rPr>
        <w:t xml:space="preserve">In March 2017 Delaware County was ordered by the Court to conduct a countywide property tax reassessment, </w:t>
      </w:r>
      <w:r w:rsidRPr="00FF4DB6">
        <w:rPr>
          <w:rFonts w:cs="Times New Roman"/>
          <w:color w:val="000000" w:themeColor="text1"/>
        </w:rPr>
        <w:t>effective for the 2021 tax year.</w:t>
      </w:r>
      <w:r>
        <w:rPr>
          <w:rFonts w:cs="Times New Roman"/>
          <w:color w:val="000000" w:themeColor="text1"/>
        </w:rPr>
        <w:t xml:space="preserve"> </w:t>
      </w:r>
      <w:r w:rsidR="000C4599" w:rsidRPr="00FF4DB6">
        <w:rPr>
          <w:rFonts w:cs="Times New Roman"/>
          <w:color w:val="000000" w:themeColor="text1"/>
        </w:rPr>
        <w:t>Delaware County Council contracted with Tyler Technologies Inc. in 2017 to provide real property appraisal services for the County’s 2020 general reassessment. The project, which is being implemented through the County Treasurer’s Office will utilize Tyler’s apprais</w:t>
      </w:r>
      <w:r w:rsidR="00187994" w:rsidRPr="00FF4DB6">
        <w:rPr>
          <w:rFonts w:cs="Times New Roman"/>
          <w:color w:val="000000" w:themeColor="text1"/>
        </w:rPr>
        <w:t xml:space="preserve">al </w:t>
      </w:r>
      <w:r w:rsidR="0078544A" w:rsidRPr="00FF4DB6">
        <w:rPr>
          <w:rFonts w:cs="Times New Roman"/>
          <w:color w:val="000000" w:themeColor="text1"/>
        </w:rPr>
        <w:t xml:space="preserve">and street imaging services. Council also contracted with </w:t>
      </w:r>
      <w:proofErr w:type="spellStart"/>
      <w:r w:rsidR="0078544A" w:rsidRPr="00FF4DB6">
        <w:t>Eagleview</w:t>
      </w:r>
      <w:proofErr w:type="spellEnd"/>
      <w:r w:rsidR="0078544A" w:rsidRPr="00FF4DB6">
        <w:t xml:space="preserve"> to provide </w:t>
      </w:r>
      <w:proofErr w:type="spellStart"/>
      <w:r w:rsidR="0078544A" w:rsidRPr="00FF4DB6">
        <w:t>pictometry</w:t>
      </w:r>
      <w:proofErr w:type="spellEnd"/>
      <w:r w:rsidR="0078544A" w:rsidRPr="00FF4DB6">
        <w:t xml:space="preserve"> imagery of properties.  </w:t>
      </w:r>
    </w:p>
    <w:p w:rsidR="00FF4DB6" w:rsidRDefault="00FF4DB6" w:rsidP="00FF4DB6">
      <w:pPr>
        <w:spacing w:line="276" w:lineRule="auto"/>
        <w:ind w:firstLine="720"/>
        <w:rPr>
          <w:rFonts w:cs="Times New Roman"/>
          <w:color w:val="000000" w:themeColor="text1"/>
        </w:rPr>
      </w:pPr>
    </w:p>
    <w:p w:rsidR="000C4599" w:rsidRDefault="000C4599" w:rsidP="00FF4DB6">
      <w:pPr>
        <w:spacing w:line="276" w:lineRule="auto"/>
        <w:ind w:firstLine="720"/>
        <w:rPr>
          <w:rFonts w:cs="Times New Roman"/>
          <w:color w:val="000000" w:themeColor="text1"/>
        </w:rPr>
      </w:pPr>
      <w:r w:rsidRPr="00FF4DB6">
        <w:rPr>
          <w:rFonts w:cs="Times New Roman"/>
          <w:color w:val="000000" w:themeColor="text1"/>
        </w:rPr>
        <w:t xml:space="preserve">During the initial phase of this project, which began in December 2017, Tyler will provide the County with detailed, high-resolution street level images. Tyler will </w:t>
      </w:r>
      <w:r w:rsidR="000639F5">
        <w:rPr>
          <w:rFonts w:cs="Times New Roman"/>
          <w:color w:val="000000" w:themeColor="text1"/>
        </w:rPr>
        <w:t xml:space="preserve">be </w:t>
      </w:r>
      <w:r w:rsidRPr="00FF4DB6">
        <w:rPr>
          <w:rFonts w:cs="Times New Roman"/>
          <w:color w:val="000000" w:themeColor="text1"/>
        </w:rPr>
        <w:t>photograph</w:t>
      </w:r>
      <w:r w:rsidR="000639F5">
        <w:rPr>
          <w:rFonts w:cs="Times New Roman"/>
          <w:color w:val="000000" w:themeColor="text1"/>
        </w:rPr>
        <w:t>ing</w:t>
      </w:r>
      <w:r w:rsidRPr="00FF4DB6">
        <w:rPr>
          <w:rFonts w:cs="Times New Roman"/>
          <w:color w:val="000000" w:themeColor="text1"/>
        </w:rPr>
        <w:t xml:space="preserve"> properties from inside white vans which will be clearly marked. The images will only be taken from the street and Tyler staff will not enter private property. </w:t>
      </w:r>
      <w:r w:rsidR="00E1300C" w:rsidRPr="00FF4DB6">
        <w:rPr>
          <w:rFonts w:cs="Times New Roman"/>
          <w:color w:val="000000" w:themeColor="text1"/>
        </w:rPr>
        <w:t xml:space="preserve">To alleviate any privacy concerns images will not be taken of homeowners and/or children. </w:t>
      </w:r>
    </w:p>
    <w:p w:rsidR="00FF4DB6" w:rsidRPr="00FF4DB6" w:rsidRDefault="00FF4DB6" w:rsidP="00FF4DB6">
      <w:pPr>
        <w:spacing w:line="276" w:lineRule="auto"/>
        <w:ind w:left="720" w:firstLine="720"/>
        <w:rPr>
          <w:rFonts w:cs="Times New Roman"/>
          <w:color w:val="000000" w:themeColor="text1"/>
        </w:rPr>
      </w:pPr>
    </w:p>
    <w:p w:rsidR="000C4599" w:rsidRDefault="00E1300C" w:rsidP="00FF4DB6">
      <w:pPr>
        <w:spacing w:line="276" w:lineRule="auto"/>
        <w:ind w:firstLine="720"/>
        <w:rPr>
          <w:rFonts w:cs="Times New Roman"/>
          <w:color w:val="000000" w:themeColor="text1"/>
        </w:rPr>
      </w:pPr>
      <w:r w:rsidRPr="00FF4DB6">
        <w:rPr>
          <w:rFonts w:cs="Times New Roman"/>
          <w:color w:val="000000" w:themeColor="text1"/>
        </w:rPr>
        <w:t>The reassessment project includes data gathering, verification of data, establishment of assessed values and an opportunity to appeal.  The digital images will improve the quality of visual data used by the County and Tyler appraisers.  The project will also allow verification and correction of address discrepancies.  Additionally, the images will be helpful for emergency management recovery reports, necessary for state and federal assistance.</w:t>
      </w:r>
    </w:p>
    <w:p w:rsidR="00FF4DB6" w:rsidRPr="00FF4DB6" w:rsidRDefault="00FF4DB6" w:rsidP="00FF4DB6">
      <w:pPr>
        <w:spacing w:line="276" w:lineRule="auto"/>
        <w:ind w:firstLine="720"/>
        <w:rPr>
          <w:rFonts w:cs="Times New Roman"/>
          <w:color w:val="000000" w:themeColor="text1"/>
        </w:rPr>
      </w:pPr>
    </w:p>
    <w:p w:rsidR="00C223AA" w:rsidRPr="00FF4DB6" w:rsidRDefault="00B7067D" w:rsidP="00FF4DB6">
      <w:pPr>
        <w:spacing w:line="276" w:lineRule="auto"/>
        <w:ind w:firstLine="720"/>
        <w:rPr>
          <w:rFonts w:cs="Times New Roman"/>
          <w:color w:val="000000" w:themeColor="text1"/>
        </w:rPr>
      </w:pPr>
      <w:r w:rsidRPr="00FF4DB6">
        <w:rPr>
          <w:rFonts w:cs="Times New Roman"/>
          <w:color w:val="000000" w:themeColor="text1"/>
        </w:rPr>
        <w:t>Tyle</w:t>
      </w:r>
      <w:r w:rsidR="00C223AA" w:rsidRPr="00FF4DB6">
        <w:rPr>
          <w:rFonts w:cs="Times New Roman"/>
          <w:color w:val="000000" w:themeColor="text1"/>
        </w:rPr>
        <w:t>r has concluded</w:t>
      </w:r>
      <w:r w:rsidR="000C4599" w:rsidRPr="00FF4DB6">
        <w:rPr>
          <w:rFonts w:cs="Times New Roman"/>
          <w:color w:val="000000" w:themeColor="text1"/>
        </w:rPr>
        <w:t xml:space="preserve"> the gathering of street level images i</w:t>
      </w:r>
      <w:r w:rsidR="00C223AA" w:rsidRPr="00FF4DB6">
        <w:rPr>
          <w:rFonts w:cs="Times New Roman"/>
          <w:color w:val="000000" w:themeColor="text1"/>
        </w:rPr>
        <w:t>n Upper Darby Township,</w:t>
      </w:r>
      <w:r w:rsidR="000C4599" w:rsidRPr="00FF4DB6">
        <w:rPr>
          <w:rFonts w:cs="Times New Roman"/>
          <w:color w:val="000000" w:themeColor="text1"/>
        </w:rPr>
        <w:t xml:space="preserve"> Haverford Township, East Lansdowne Borough and Yeado</w:t>
      </w:r>
      <w:r w:rsidR="00C223AA" w:rsidRPr="00FF4DB6">
        <w:rPr>
          <w:rFonts w:cs="Times New Roman"/>
          <w:color w:val="000000" w:themeColor="text1"/>
        </w:rPr>
        <w:t xml:space="preserve">n Borough. </w:t>
      </w:r>
      <w:r w:rsidR="006A557C">
        <w:rPr>
          <w:rFonts w:cs="Times New Roman"/>
          <w:color w:val="000000" w:themeColor="text1"/>
        </w:rPr>
        <w:t>Street level i</w:t>
      </w:r>
      <w:r w:rsidR="00C223AA" w:rsidRPr="00FF4DB6">
        <w:rPr>
          <w:rFonts w:cs="Times New Roman"/>
          <w:color w:val="000000" w:themeColor="text1"/>
        </w:rPr>
        <w:t xml:space="preserve">mages will be gathered in Radnor Township, Marple Township, Lansdowne Borough, Clifton Heights Borough, Aldan Borough, Collingdale Borough and Sharon Hill Borough beginning </w:t>
      </w:r>
      <w:r w:rsidR="00252C49">
        <w:rPr>
          <w:rFonts w:cs="Times New Roman"/>
          <w:color w:val="000000" w:themeColor="text1"/>
        </w:rPr>
        <w:t>Feb.</w:t>
      </w:r>
      <w:r w:rsidR="00C223AA" w:rsidRPr="00FF4DB6">
        <w:rPr>
          <w:rFonts w:cs="Times New Roman"/>
          <w:color w:val="000000" w:themeColor="text1"/>
        </w:rPr>
        <w:t xml:space="preserve"> 26. </w:t>
      </w:r>
    </w:p>
    <w:p w:rsidR="00C223AA" w:rsidRPr="00FF4DB6" w:rsidRDefault="00C223AA" w:rsidP="00FF4DB6">
      <w:pPr>
        <w:spacing w:line="276" w:lineRule="auto"/>
        <w:ind w:firstLine="720"/>
        <w:rPr>
          <w:rFonts w:cs="Times New Roman"/>
          <w:color w:val="000000" w:themeColor="text1"/>
        </w:rPr>
      </w:pPr>
    </w:p>
    <w:p w:rsidR="00C223AA" w:rsidRDefault="000C4599" w:rsidP="00FF4DB6">
      <w:pPr>
        <w:spacing w:line="276" w:lineRule="auto"/>
        <w:ind w:firstLine="720"/>
        <w:rPr>
          <w:rFonts w:cs="Times New Roman"/>
          <w:color w:val="000000" w:themeColor="text1"/>
        </w:rPr>
      </w:pPr>
      <w:r w:rsidRPr="00FF4DB6">
        <w:rPr>
          <w:rFonts w:cs="Times New Roman"/>
          <w:color w:val="000000" w:themeColor="text1"/>
        </w:rPr>
        <w:t xml:space="preserve"> Tyler staff will be in Delaware County throughout the reassessment process, concluding in 2020. During the duration of the project Tyler will be in communication with the County, providing county officials and local law enforcement updates on current collection locations and expected duration. </w:t>
      </w:r>
    </w:p>
    <w:p w:rsidR="00FF4DB6" w:rsidRPr="00FF4DB6" w:rsidRDefault="00FF4DB6" w:rsidP="00FF4DB6">
      <w:pPr>
        <w:spacing w:line="276" w:lineRule="auto"/>
        <w:ind w:firstLine="720"/>
        <w:rPr>
          <w:rFonts w:cs="Times New Roman"/>
          <w:color w:val="000000" w:themeColor="text1"/>
        </w:rPr>
      </w:pPr>
    </w:p>
    <w:p w:rsidR="00C223AA" w:rsidRPr="00FF4DB6" w:rsidRDefault="00C223AA" w:rsidP="00FF4DB6">
      <w:pPr>
        <w:spacing w:line="276" w:lineRule="auto"/>
        <w:ind w:firstLine="720"/>
      </w:pPr>
      <w:proofErr w:type="spellStart"/>
      <w:r w:rsidRPr="00FF4DB6">
        <w:lastRenderedPageBreak/>
        <w:t>Eagleview</w:t>
      </w:r>
      <w:proofErr w:type="spellEnd"/>
      <w:r w:rsidRPr="00FF4DB6">
        <w:t xml:space="preserve"> will be providing Delaware County with aerial imagery, known as </w:t>
      </w:r>
      <w:proofErr w:type="spellStart"/>
      <w:r w:rsidRPr="00FF4DB6">
        <w:t>pictometry</w:t>
      </w:r>
      <w:proofErr w:type="spellEnd"/>
      <w:r w:rsidRPr="00FF4DB6">
        <w:t>.  The process</w:t>
      </w:r>
      <w:r w:rsidR="007423F6" w:rsidRPr="00FF4DB6">
        <w:t xml:space="preserve">, beginning </w:t>
      </w:r>
      <w:r w:rsidR="00D018B1">
        <w:t>in the spring</w:t>
      </w:r>
      <w:r w:rsidRPr="00FF4DB6">
        <w:t xml:space="preserve"> </w:t>
      </w:r>
      <w:r w:rsidR="007423F6" w:rsidRPr="00FF4DB6">
        <w:t>will include</w:t>
      </w:r>
      <w:r w:rsidRPr="00FF4DB6">
        <w:t xml:space="preserve"> plane b</w:t>
      </w:r>
      <w:r w:rsidR="007423F6" w:rsidRPr="00FF4DB6">
        <w:t>ased aerial collection of both o</w:t>
      </w:r>
      <w:r w:rsidRPr="00FF4DB6">
        <w:t>rthogonal (straight down), and ob</w:t>
      </w:r>
      <w:r w:rsidR="007423F6" w:rsidRPr="00FF4DB6">
        <w:t xml:space="preserve">lique imagery (birds-eye view) of the entire county. </w:t>
      </w:r>
      <w:r w:rsidRPr="00FF4DB6">
        <w:t>The aerial imagery will benefit the reassessment project, enabling a more cost effective, and less invasive means of confirming building improvements on properties in the County.  Aerial views will aid in determining which properties require further physical inspection or updates to records, and will b</w:t>
      </w:r>
      <w:r w:rsidR="007423F6" w:rsidRPr="00FF4DB6">
        <w:t>e used throughout the project. </w:t>
      </w:r>
      <w:r w:rsidRPr="00FF4DB6">
        <w:t xml:space="preserve"> In addition to the benefits to the reassessment project, the imagery will also benefit several other County departments ranging from planning to public safety.</w:t>
      </w:r>
    </w:p>
    <w:p w:rsidR="00C223AA" w:rsidRPr="00FF4DB6" w:rsidRDefault="00C223AA" w:rsidP="00FF4DB6">
      <w:pPr>
        <w:spacing w:line="276" w:lineRule="auto"/>
        <w:ind w:firstLine="720"/>
        <w:rPr>
          <w:rFonts w:cs="Times New Roman"/>
          <w:color w:val="000000" w:themeColor="text1"/>
        </w:rPr>
      </w:pPr>
    </w:p>
    <w:p w:rsidR="007423F6" w:rsidRPr="00FF4DB6" w:rsidRDefault="007423F6" w:rsidP="00FF4DB6">
      <w:pPr>
        <w:spacing w:line="276" w:lineRule="auto"/>
        <w:rPr>
          <w:color w:val="000000"/>
        </w:rPr>
      </w:pPr>
      <w:r w:rsidRPr="00FF4DB6">
        <w:rPr>
          <w:rFonts w:cs="Times New Roman"/>
          <w:color w:val="000000" w:themeColor="text1"/>
        </w:rPr>
        <w:t xml:space="preserve">The County will host four </w:t>
      </w:r>
      <w:r w:rsidRPr="00FF4DB6">
        <w:rPr>
          <w:color w:val="000000"/>
        </w:rPr>
        <w:t>public informational meetings across the county to educate residents and answer questions regarding the project:</w:t>
      </w:r>
    </w:p>
    <w:p w:rsidR="00FF4DB6" w:rsidRPr="00FF4DB6" w:rsidRDefault="00FF4DB6" w:rsidP="00FF4DB6">
      <w:pPr>
        <w:spacing w:line="276" w:lineRule="auto"/>
        <w:ind w:firstLine="720"/>
        <w:rPr>
          <w:color w:val="000000"/>
        </w:rPr>
      </w:pPr>
    </w:p>
    <w:p w:rsidR="00FF4DB6" w:rsidRPr="00FF4DB6" w:rsidRDefault="00FF4DB6" w:rsidP="00FF4DB6">
      <w:pPr>
        <w:spacing w:line="276" w:lineRule="auto"/>
        <w:rPr>
          <w:rFonts w:eastAsiaTheme="minorHAnsi" w:cs="Times New Roman"/>
          <w:color w:val="000000" w:themeColor="text1"/>
        </w:rPr>
      </w:pPr>
      <w:r w:rsidRPr="00FF4DB6">
        <w:rPr>
          <w:rFonts w:cs="Times New Roman"/>
          <w:b/>
          <w:color w:val="000000" w:themeColor="text1"/>
        </w:rPr>
        <w:t>March 13 2:00p.m.-3:00p.m.</w:t>
      </w:r>
      <w:r w:rsidRPr="00FF4DB6">
        <w:rPr>
          <w:rFonts w:cs="Times New Roman"/>
          <w:color w:val="000000" w:themeColor="text1"/>
        </w:rPr>
        <w:br/>
        <w:t xml:space="preserve">Penn State Brandywine, </w:t>
      </w:r>
      <w:proofErr w:type="spellStart"/>
      <w:r w:rsidRPr="00FF4DB6">
        <w:rPr>
          <w:rFonts w:cs="Times New Roman"/>
          <w:color w:val="000000" w:themeColor="text1"/>
        </w:rPr>
        <w:t>Tomezsko</w:t>
      </w:r>
      <w:proofErr w:type="spellEnd"/>
      <w:r w:rsidRPr="00FF4DB6">
        <w:rPr>
          <w:rFonts w:cs="Times New Roman"/>
          <w:color w:val="000000" w:themeColor="text1"/>
        </w:rPr>
        <w:t xml:space="preserve"> Classroom Building (</w:t>
      </w:r>
      <w:r w:rsidRPr="00FF4DB6">
        <w:rPr>
          <w:rFonts w:cs="Times New Roman"/>
          <w:color w:val="000000" w:themeColor="text1"/>
          <w:shd w:val="clear" w:color="auto" w:fill="FFFFFF"/>
        </w:rPr>
        <w:t>25 Yearsley Mill Rd, Media, PA 19063)</w:t>
      </w:r>
    </w:p>
    <w:p w:rsidR="00FF4DB6" w:rsidRPr="00FF4DB6" w:rsidRDefault="00FF4DB6" w:rsidP="00FF4DB6">
      <w:pPr>
        <w:spacing w:line="276" w:lineRule="auto"/>
        <w:rPr>
          <w:rFonts w:cs="Times New Roman"/>
          <w:color w:val="000000" w:themeColor="text1"/>
        </w:rPr>
      </w:pPr>
    </w:p>
    <w:p w:rsidR="00FF4DB6" w:rsidRPr="00FF4DB6" w:rsidRDefault="00FF4DB6" w:rsidP="00FF4DB6">
      <w:pPr>
        <w:spacing w:line="276" w:lineRule="auto"/>
        <w:rPr>
          <w:rFonts w:cs="Times New Roman"/>
          <w:color w:val="000000" w:themeColor="text1"/>
        </w:rPr>
      </w:pPr>
      <w:r w:rsidRPr="00FF4DB6">
        <w:rPr>
          <w:rFonts w:cs="Times New Roman"/>
          <w:b/>
          <w:color w:val="000000" w:themeColor="text1"/>
        </w:rPr>
        <w:t>March 15 7:00p.m.-8:00p.m.</w:t>
      </w:r>
      <w:r w:rsidRPr="00FF4DB6">
        <w:rPr>
          <w:rFonts w:cs="Times New Roman"/>
          <w:color w:val="000000" w:themeColor="text1"/>
        </w:rPr>
        <w:br/>
        <w:t>The Creekside Center (</w:t>
      </w:r>
      <w:r w:rsidRPr="00FF4DB6">
        <w:rPr>
          <w:rFonts w:cs="Times New Roman"/>
          <w:color w:val="000000" w:themeColor="text1"/>
          <w:shd w:val="clear" w:color="auto" w:fill="FFFFFF"/>
        </w:rPr>
        <w:t xml:space="preserve">794 </w:t>
      </w:r>
      <w:proofErr w:type="spellStart"/>
      <w:r w:rsidRPr="00FF4DB6">
        <w:rPr>
          <w:rFonts w:cs="Times New Roman"/>
          <w:color w:val="000000" w:themeColor="text1"/>
          <w:shd w:val="clear" w:color="auto" w:fill="FFFFFF"/>
        </w:rPr>
        <w:t>Milmont</w:t>
      </w:r>
      <w:proofErr w:type="spellEnd"/>
      <w:r w:rsidRPr="00FF4DB6">
        <w:rPr>
          <w:rFonts w:cs="Times New Roman"/>
          <w:color w:val="000000" w:themeColor="text1"/>
          <w:shd w:val="clear" w:color="auto" w:fill="FFFFFF"/>
        </w:rPr>
        <w:t xml:space="preserve"> Ave, Swarthmore, PA 19081)</w:t>
      </w:r>
    </w:p>
    <w:p w:rsidR="00FF4DB6" w:rsidRPr="00FF4DB6" w:rsidRDefault="00FF4DB6" w:rsidP="00FF4DB6">
      <w:pPr>
        <w:spacing w:line="276" w:lineRule="auto"/>
        <w:rPr>
          <w:rFonts w:cs="Times New Roman"/>
          <w:color w:val="000000" w:themeColor="text1"/>
        </w:rPr>
      </w:pPr>
    </w:p>
    <w:p w:rsidR="00FF4DB6" w:rsidRPr="00FF4DB6" w:rsidRDefault="00FF4DB6" w:rsidP="00FF4DB6">
      <w:pPr>
        <w:spacing w:line="276" w:lineRule="auto"/>
        <w:rPr>
          <w:rStyle w:val="xbe"/>
          <w:rFonts w:cs="Times New Roman"/>
          <w:b/>
          <w:color w:val="000000" w:themeColor="text1"/>
        </w:rPr>
      </w:pPr>
      <w:r w:rsidRPr="00FF4DB6">
        <w:rPr>
          <w:rFonts w:cs="Times New Roman"/>
          <w:b/>
          <w:color w:val="000000" w:themeColor="text1"/>
        </w:rPr>
        <w:t>March 19 7:00p.m.-8:00p.m.</w:t>
      </w:r>
      <w:r w:rsidRPr="00FF4DB6">
        <w:rPr>
          <w:rFonts w:cs="Times New Roman"/>
          <w:b/>
          <w:color w:val="000000" w:themeColor="text1"/>
        </w:rPr>
        <w:br/>
      </w:r>
      <w:r w:rsidR="00F57F11">
        <w:rPr>
          <w:rFonts w:cs="Times New Roman"/>
          <w:color w:val="000000" w:themeColor="text1"/>
        </w:rPr>
        <w:t xml:space="preserve">Neumann University/The </w:t>
      </w:r>
      <w:r w:rsidR="00F57F11">
        <w:t>Schmidt Room</w:t>
      </w:r>
      <w:r w:rsidRPr="00FF4DB6">
        <w:rPr>
          <w:rStyle w:val="xdb"/>
          <w:rFonts w:cs="Times New Roman"/>
          <w:b/>
          <w:bCs/>
          <w:color w:val="000000" w:themeColor="text1"/>
          <w:shd w:val="clear" w:color="auto" w:fill="FFFFFF"/>
        </w:rPr>
        <w:t> (</w:t>
      </w:r>
      <w:r w:rsidRPr="00FF4DB6">
        <w:rPr>
          <w:rStyle w:val="xbe"/>
          <w:rFonts w:cs="Times New Roman"/>
          <w:color w:val="000000" w:themeColor="text1"/>
          <w:shd w:val="clear" w:color="auto" w:fill="FFFFFF"/>
        </w:rPr>
        <w:t xml:space="preserve">1 Neumann </w:t>
      </w:r>
      <w:proofErr w:type="spellStart"/>
      <w:r w:rsidRPr="00FF4DB6">
        <w:rPr>
          <w:rStyle w:val="xbe"/>
          <w:rFonts w:cs="Times New Roman"/>
          <w:color w:val="000000" w:themeColor="text1"/>
          <w:shd w:val="clear" w:color="auto" w:fill="FFFFFF"/>
        </w:rPr>
        <w:t>Dr</w:t>
      </w:r>
      <w:proofErr w:type="spellEnd"/>
      <w:r w:rsidRPr="00FF4DB6">
        <w:rPr>
          <w:rStyle w:val="xbe"/>
          <w:rFonts w:cs="Times New Roman"/>
          <w:color w:val="000000" w:themeColor="text1"/>
          <w:shd w:val="clear" w:color="auto" w:fill="FFFFFF"/>
        </w:rPr>
        <w:t>, Aston, PA 19014)</w:t>
      </w:r>
    </w:p>
    <w:p w:rsidR="00FF4DB6" w:rsidRPr="00FF4DB6" w:rsidRDefault="00FF4DB6" w:rsidP="00FF4DB6">
      <w:pPr>
        <w:spacing w:line="276" w:lineRule="auto"/>
        <w:rPr>
          <w:rStyle w:val="Strong"/>
          <w:rFonts w:cs="Times New Roman"/>
          <w:color w:val="000000" w:themeColor="text1"/>
          <w:shd w:val="clear" w:color="auto" w:fill="153755"/>
        </w:rPr>
      </w:pPr>
    </w:p>
    <w:p w:rsidR="00FF4DB6" w:rsidRPr="00FF4DB6" w:rsidRDefault="00EC0581" w:rsidP="00FF4DB6">
      <w:pPr>
        <w:spacing w:line="276" w:lineRule="auto"/>
        <w:rPr>
          <w:rFonts w:cs="Times New Roman"/>
          <w:b/>
          <w:color w:val="000000" w:themeColor="text1"/>
        </w:rPr>
      </w:pPr>
      <w:r>
        <w:rPr>
          <w:rFonts w:cs="Times New Roman"/>
          <w:b/>
          <w:color w:val="000000" w:themeColor="text1"/>
        </w:rPr>
        <w:t>April 4</w:t>
      </w:r>
      <w:r w:rsidR="00FF4DB6" w:rsidRPr="00FF4DB6">
        <w:rPr>
          <w:rFonts w:cs="Times New Roman"/>
          <w:b/>
          <w:color w:val="000000" w:themeColor="text1"/>
        </w:rPr>
        <w:t xml:space="preserve"> 1:00-2:00p.m.</w:t>
      </w:r>
      <w:r w:rsidR="00FF4DB6" w:rsidRPr="00FF4DB6">
        <w:rPr>
          <w:rFonts w:cs="Times New Roman"/>
          <w:b/>
          <w:color w:val="000000" w:themeColor="text1"/>
        </w:rPr>
        <w:br/>
      </w:r>
      <w:r w:rsidR="00FF4DB6" w:rsidRPr="00FF4DB6">
        <w:rPr>
          <w:rFonts w:cs="Times New Roman"/>
          <w:color w:val="000000" w:themeColor="text1"/>
        </w:rPr>
        <w:t>Haverford Recreation Center/</w:t>
      </w:r>
      <w:proofErr w:type="spellStart"/>
      <w:r w:rsidR="00FF4DB6" w:rsidRPr="00FF4DB6">
        <w:rPr>
          <w:rFonts w:cs="Times New Roman"/>
          <w:color w:val="000000" w:themeColor="text1"/>
        </w:rPr>
        <w:t>EverGreen</w:t>
      </w:r>
      <w:proofErr w:type="spellEnd"/>
      <w:r w:rsidR="00FF4DB6" w:rsidRPr="00FF4DB6">
        <w:rPr>
          <w:rFonts w:cs="Times New Roman"/>
          <w:color w:val="000000" w:themeColor="text1"/>
        </w:rPr>
        <w:t xml:space="preserve"> Room (</w:t>
      </w:r>
      <w:r w:rsidR="00FF4DB6" w:rsidRPr="00FF4DB6">
        <w:rPr>
          <w:rFonts w:cs="Times New Roman"/>
          <w:color w:val="000000" w:themeColor="text1"/>
          <w:shd w:val="clear" w:color="auto" w:fill="FFFFFF"/>
        </w:rPr>
        <w:t xml:space="preserve">9000 Parkview </w:t>
      </w:r>
      <w:proofErr w:type="spellStart"/>
      <w:r w:rsidR="00FF4DB6" w:rsidRPr="00FF4DB6">
        <w:rPr>
          <w:rFonts w:cs="Times New Roman"/>
          <w:color w:val="000000" w:themeColor="text1"/>
          <w:shd w:val="clear" w:color="auto" w:fill="FFFFFF"/>
        </w:rPr>
        <w:t>Dr</w:t>
      </w:r>
      <w:proofErr w:type="spellEnd"/>
      <w:r w:rsidR="00FF4DB6" w:rsidRPr="00FF4DB6">
        <w:rPr>
          <w:rFonts w:cs="Times New Roman"/>
          <w:color w:val="000000" w:themeColor="text1"/>
          <w:shd w:val="clear" w:color="auto" w:fill="FFFFFF"/>
        </w:rPr>
        <w:t>, Haverford, PA 19041)</w:t>
      </w:r>
    </w:p>
    <w:p w:rsidR="00FF4DB6" w:rsidRPr="00FF4DB6" w:rsidRDefault="00FF4DB6" w:rsidP="00FF4DB6">
      <w:pPr>
        <w:spacing w:line="276" w:lineRule="auto"/>
        <w:ind w:firstLine="720"/>
        <w:rPr>
          <w:rFonts w:cs="Times New Roman"/>
          <w:color w:val="000000" w:themeColor="text1"/>
          <w:shd w:val="clear" w:color="auto" w:fill="FFFFFF"/>
        </w:rPr>
      </w:pPr>
    </w:p>
    <w:p w:rsidR="00FF4DB6" w:rsidRPr="00FF4DB6" w:rsidRDefault="00FF4DB6" w:rsidP="00FF4DB6">
      <w:pPr>
        <w:spacing w:line="276" w:lineRule="auto"/>
        <w:rPr>
          <w:color w:val="000000"/>
        </w:rPr>
      </w:pPr>
      <w:r w:rsidRPr="00FF4DB6">
        <w:rPr>
          <w:rFonts w:cs="Times New Roman"/>
          <w:color w:val="000000" w:themeColor="text1"/>
          <w:shd w:val="clear" w:color="auto" w:fill="FFFFFF"/>
        </w:rPr>
        <w:t xml:space="preserve">Registration is not required and residents can attend any meeting. </w:t>
      </w:r>
    </w:p>
    <w:p w:rsidR="00FF4DB6" w:rsidRPr="00FF4DB6" w:rsidRDefault="00FF4DB6" w:rsidP="00FF4DB6">
      <w:pPr>
        <w:spacing w:line="276" w:lineRule="auto"/>
        <w:rPr>
          <w:rFonts w:cs="Times New Roman"/>
          <w:color w:val="000000" w:themeColor="text1"/>
        </w:rPr>
      </w:pPr>
    </w:p>
    <w:p w:rsidR="009926D4" w:rsidRPr="00FF4DB6" w:rsidRDefault="009926D4" w:rsidP="00FF4DB6">
      <w:pPr>
        <w:spacing w:line="276" w:lineRule="auto"/>
        <w:rPr>
          <w:rFonts w:cs="Times New Roman"/>
          <w:color w:val="000000" w:themeColor="text1"/>
        </w:rPr>
      </w:pPr>
      <w:r w:rsidRPr="00FF4DB6">
        <w:rPr>
          <w:rFonts w:cs="Times New Roman"/>
          <w:color w:val="000000" w:themeColor="text1"/>
        </w:rPr>
        <w:t xml:space="preserve">A Reassessment Hotline has </w:t>
      </w:r>
      <w:r w:rsidR="00FF4DB6" w:rsidRPr="00FF4DB6">
        <w:rPr>
          <w:rFonts w:cs="Times New Roman"/>
          <w:color w:val="000000" w:themeColor="text1"/>
        </w:rPr>
        <w:t xml:space="preserve">also </w:t>
      </w:r>
      <w:r w:rsidRPr="00FF4DB6">
        <w:rPr>
          <w:rFonts w:cs="Times New Roman"/>
          <w:color w:val="000000" w:themeColor="text1"/>
        </w:rPr>
        <w:t>been set up for residents to call with any questions or concerns: 610-891-5695.</w:t>
      </w:r>
    </w:p>
    <w:p w:rsidR="000C4599" w:rsidRPr="00FF4DB6" w:rsidRDefault="000C4599" w:rsidP="00FF4DB6">
      <w:pPr>
        <w:spacing w:line="276" w:lineRule="auto"/>
        <w:rPr>
          <w:rFonts w:cs="Times New Roman"/>
          <w:color w:val="000000" w:themeColor="text1"/>
        </w:rPr>
      </w:pPr>
      <w:r w:rsidRPr="00FF4DB6">
        <w:rPr>
          <w:rFonts w:cs="Times New Roman"/>
          <w:color w:val="000000" w:themeColor="text1"/>
        </w:rPr>
        <w:tab/>
        <w:t xml:space="preserve"> </w:t>
      </w:r>
    </w:p>
    <w:p w:rsidR="000C4599" w:rsidRPr="00B07519" w:rsidRDefault="000C4599" w:rsidP="007949C9">
      <w:pPr>
        <w:spacing w:line="360" w:lineRule="auto"/>
        <w:rPr>
          <w:rFonts w:cs="Times New Roman"/>
          <w:b/>
        </w:rPr>
      </w:pPr>
    </w:p>
    <w:sectPr w:rsidR="000C4599" w:rsidRPr="00B07519" w:rsidSect="00EC2BD0">
      <w:pgSz w:w="12240" w:h="15840" w:code="1"/>
      <w:pgMar w:top="576" w:right="1008" w:bottom="432" w:left="1008"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oni Std Light">
    <w:altName w:val="Corbel"/>
    <w:panose1 w:val="00000000000000000000"/>
    <w:charset w:val="00"/>
    <w:family w:val="modern"/>
    <w:notTrueType/>
    <w:pitch w:val="variable"/>
    <w:sig w:usb0="00000001" w:usb1="5001E4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703"/>
    <w:multiLevelType w:val="hybridMultilevel"/>
    <w:tmpl w:val="4844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0AD2"/>
    <w:multiLevelType w:val="hybridMultilevel"/>
    <w:tmpl w:val="7824A2D6"/>
    <w:lvl w:ilvl="0" w:tplc="FE58002E">
      <w:start w:val="1"/>
      <w:numFmt w:val="bullet"/>
      <w:pStyle w:val="bbulletBox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5A9"/>
    <w:multiLevelType w:val="hybridMultilevel"/>
    <w:tmpl w:val="DE5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E2919"/>
    <w:multiLevelType w:val="hybridMultilevel"/>
    <w:tmpl w:val="A42215DE"/>
    <w:lvl w:ilvl="0" w:tplc="633EAF94">
      <w:start w:val="1"/>
      <w:numFmt w:val="bullet"/>
      <w:lvlText w:val="•"/>
      <w:lvlJc w:val="left"/>
      <w:pPr>
        <w:tabs>
          <w:tab w:val="num" w:pos="720"/>
        </w:tabs>
        <w:ind w:left="720" w:hanging="360"/>
      </w:pPr>
      <w:rPr>
        <w:rFonts w:ascii="Times New Roman" w:hAnsi="Times New Roman" w:hint="default"/>
      </w:rPr>
    </w:lvl>
    <w:lvl w:ilvl="1" w:tplc="3B9AF1AA" w:tentative="1">
      <w:start w:val="1"/>
      <w:numFmt w:val="bullet"/>
      <w:lvlText w:val="•"/>
      <w:lvlJc w:val="left"/>
      <w:pPr>
        <w:tabs>
          <w:tab w:val="num" w:pos="1440"/>
        </w:tabs>
        <w:ind w:left="1440" w:hanging="360"/>
      </w:pPr>
      <w:rPr>
        <w:rFonts w:ascii="Times New Roman" w:hAnsi="Times New Roman" w:hint="default"/>
      </w:rPr>
    </w:lvl>
    <w:lvl w:ilvl="2" w:tplc="CF2E9D12" w:tentative="1">
      <w:start w:val="1"/>
      <w:numFmt w:val="bullet"/>
      <w:lvlText w:val="•"/>
      <w:lvlJc w:val="left"/>
      <w:pPr>
        <w:tabs>
          <w:tab w:val="num" w:pos="2160"/>
        </w:tabs>
        <w:ind w:left="2160" w:hanging="360"/>
      </w:pPr>
      <w:rPr>
        <w:rFonts w:ascii="Times New Roman" w:hAnsi="Times New Roman" w:hint="default"/>
      </w:rPr>
    </w:lvl>
    <w:lvl w:ilvl="3" w:tplc="548A9B4A" w:tentative="1">
      <w:start w:val="1"/>
      <w:numFmt w:val="bullet"/>
      <w:lvlText w:val="•"/>
      <w:lvlJc w:val="left"/>
      <w:pPr>
        <w:tabs>
          <w:tab w:val="num" w:pos="2880"/>
        </w:tabs>
        <w:ind w:left="2880" w:hanging="360"/>
      </w:pPr>
      <w:rPr>
        <w:rFonts w:ascii="Times New Roman" w:hAnsi="Times New Roman" w:hint="default"/>
      </w:rPr>
    </w:lvl>
    <w:lvl w:ilvl="4" w:tplc="F9281412" w:tentative="1">
      <w:start w:val="1"/>
      <w:numFmt w:val="bullet"/>
      <w:lvlText w:val="•"/>
      <w:lvlJc w:val="left"/>
      <w:pPr>
        <w:tabs>
          <w:tab w:val="num" w:pos="3600"/>
        </w:tabs>
        <w:ind w:left="3600" w:hanging="360"/>
      </w:pPr>
      <w:rPr>
        <w:rFonts w:ascii="Times New Roman" w:hAnsi="Times New Roman" w:hint="default"/>
      </w:rPr>
    </w:lvl>
    <w:lvl w:ilvl="5" w:tplc="6FA227DC" w:tentative="1">
      <w:start w:val="1"/>
      <w:numFmt w:val="bullet"/>
      <w:lvlText w:val="•"/>
      <w:lvlJc w:val="left"/>
      <w:pPr>
        <w:tabs>
          <w:tab w:val="num" w:pos="4320"/>
        </w:tabs>
        <w:ind w:left="4320" w:hanging="360"/>
      </w:pPr>
      <w:rPr>
        <w:rFonts w:ascii="Times New Roman" w:hAnsi="Times New Roman" w:hint="default"/>
      </w:rPr>
    </w:lvl>
    <w:lvl w:ilvl="6" w:tplc="90AEC64E" w:tentative="1">
      <w:start w:val="1"/>
      <w:numFmt w:val="bullet"/>
      <w:lvlText w:val="•"/>
      <w:lvlJc w:val="left"/>
      <w:pPr>
        <w:tabs>
          <w:tab w:val="num" w:pos="5040"/>
        </w:tabs>
        <w:ind w:left="5040" w:hanging="360"/>
      </w:pPr>
      <w:rPr>
        <w:rFonts w:ascii="Times New Roman" w:hAnsi="Times New Roman" w:hint="default"/>
      </w:rPr>
    </w:lvl>
    <w:lvl w:ilvl="7" w:tplc="166A6310" w:tentative="1">
      <w:start w:val="1"/>
      <w:numFmt w:val="bullet"/>
      <w:lvlText w:val="•"/>
      <w:lvlJc w:val="left"/>
      <w:pPr>
        <w:tabs>
          <w:tab w:val="num" w:pos="5760"/>
        </w:tabs>
        <w:ind w:left="5760" w:hanging="360"/>
      </w:pPr>
      <w:rPr>
        <w:rFonts w:ascii="Times New Roman" w:hAnsi="Times New Roman" w:hint="default"/>
      </w:rPr>
    </w:lvl>
    <w:lvl w:ilvl="8" w:tplc="D514EF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C27C01"/>
    <w:multiLevelType w:val="hybridMultilevel"/>
    <w:tmpl w:val="FED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55F24"/>
    <w:multiLevelType w:val="hybridMultilevel"/>
    <w:tmpl w:val="777C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F4C05"/>
    <w:multiLevelType w:val="hybridMultilevel"/>
    <w:tmpl w:val="473C38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F494833"/>
    <w:multiLevelType w:val="hybridMultilevel"/>
    <w:tmpl w:val="037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12046"/>
    <w:multiLevelType w:val="hybridMultilevel"/>
    <w:tmpl w:val="15E8D346"/>
    <w:lvl w:ilvl="0" w:tplc="262E28E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6114E8E"/>
    <w:multiLevelType w:val="hybridMultilevel"/>
    <w:tmpl w:val="6BC84E68"/>
    <w:lvl w:ilvl="0" w:tplc="7500DAD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CB3B46"/>
    <w:multiLevelType w:val="hybridMultilevel"/>
    <w:tmpl w:val="A6626B7C"/>
    <w:lvl w:ilvl="0" w:tplc="15E2CE5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D934F34"/>
    <w:multiLevelType w:val="hybridMultilevel"/>
    <w:tmpl w:val="7BAC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54F97"/>
    <w:multiLevelType w:val="hybridMultilevel"/>
    <w:tmpl w:val="1210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77A3B"/>
    <w:multiLevelType w:val="hybridMultilevel"/>
    <w:tmpl w:val="09CC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338CF"/>
    <w:multiLevelType w:val="hybridMultilevel"/>
    <w:tmpl w:val="1A9E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05EE7"/>
    <w:multiLevelType w:val="hybridMultilevel"/>
    <w:tmpl w:val="2B62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8"/>
  </w:num>
  <w:num w:numId="6">
    <w:abstractNumId w:val="4"/>
  </w:num>
  <w:num w:numId="7">
    <w:abstractNumId w:val="3"/>
  </w:num>
  <w:num w:numId="8">
    <w:abstractNumId w:val="0"/>
  </w:num>
  <w:num w:numId="9">
    <w:abstractNumId w:val="15"/>
  </w:num>
  <w:num w:numId="10">
    <w:abstractNumId w:val="14"/>
  </w:num>
  <w:num w:numId="11">
    <w:abstractNumId w:val="7"/>
  </w:num>
  <w:num w:numId="12">
    <w:abstractNumId w:val="11"/>
  </w:num>
  <w:num w:numId="13">
    <w:abstractNumId w:val="2"/>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BB"/>
    <w:rsid w:val="000161FF"/>
    <w:rsid w:val="00022095"/>
    <w:rsid w:val="0003086E"/>
    <w:rsid w:val="0005052D"/>
    <w:rsid w:val="00052AF8"/>
    <w:rsid w:val="000639F5"/>
    <w:rsid w:val="000660F5"/>
    <w:rsid w:val="000921C2"/>
    <w:rsid w:val="000C4599"/>
    <w:rsid w:val="000D1F41"/>
    <w:rsid w:val="000D4924"/>
    <w:rsid w:val="000D57D9"/>
    <w:rsid w:val="000E493C"/>
    <w:rsid w:val="000E6385"/>
    <w:rsid w:val="000F10C2"/>
    <w:rsid w:val="000F72CF"/>
    <w:rsid w:val="001017BA"/>
    <w:rsid w:val="00111A46"/>
    <w:rsid w:val="00117A3F"/>
    <w:rsid w:val="00130EF0"/>
    <w:rsid w:val="00132733"/>
    <w:rsid w:val="00133A30"/>
    <w:rsid w:val="0013459A"/>
    <w:rsid w:val="00160D46"/>
    <w:rsid w:val="00165BD2"/>
    <w:rsid w:val="00187994"/>
    <w:rsid w:val="0019418B"/>
    <w:rsid w:val="001A30AC"/>
    <w:rsid w:val="001A5263"/>
    <w:rsid w:val="001A5B59"/>
    <w:rsid w:val="001C5317"/>
    <w:rsid w:val="001C6111"/>
    <w:rsid w:val="001C6DE5"/>
    <w:rsid w:val="001E6BAD"/>
    <w:rsid w:val="001F50D9"/>
    <w:rsid w:val="00201E81"/>
    <w:rsid w:val="002134F0"/>
    <w:rsid w:val="00243869"/>
    <w:rsid w:val="00252225"/>
    <w:rsid w:val="00252C49"/>
    <w:rsid w:val="00252CE5"/>
    <w:rsid w:val="002610C5"/>
    <w:rsid w:val="00267746"/>
    <w:rsid w:val="002736A3"/>
    <w:rsid w:val="00276518"/>
    <w:rsid w:val="00277CD7"/>
    <w:rsid w:val="002832B3"/>
    <w:rsid w:val="002927D5"/>
    <w:rsid w:val="00294B3E"/>
    <w:rsid w:val="00294E1F"/>
    <w:rsid w:val="00296563"/>
    <w:rsid w:val="002A1558"/>
    <w:rsid w:val="002A1728"/>
    <w:rsid w:val="002A5B48"/>
    <w:rsid w:val="002B4464"/>
    <w:rsid w:val="002B79F8"/>
    <w:rsid w:val="002F385F"/>
    <w:rsid w:val="002F55D4"/>
    <w:rsid w:val="003040BA"/>
    <w:rsid w:val="0030449B"/>
    <w:rsid w:val="003219C0"/>
    <w:rsid w:val="00324778"/>
    <w:rsid w:val="0033302F"/>
    <w:rsid w:val="0033388F"/>
    <w:rsid w:val="00336518"/>
    <w:rsid w:val="00336891"/>
    <w:rsid w:val="00341F32"/>
    <w:rsid w:val="00342489"/>
    <w:rsid w:val="00342761"/>
    <w:rsid w:val="00351A76"/>
    <w:rsid w:val="003520A8"/>
    <w:rsid w:val="003604F8"/>
    <w:rsid w:val="003846CE"/>
    <w:rsid w:val="00391BC8"/>
    <w:rsid w:val="0039557A"/>
    <w:rsid w:val="003A335A"/>
    <w:rsid w:val="003A4FB4"/>
    <w:rsid w:val="003C313F"/>
    <w:rsid w:val="003C5FAD"/>
    <w:rsid w:val="003F1657"/>
    <w:rsid w:val="00402454"/>
    <w:rsid w:val="00425B6E"/>
    <w:rsid w:val="00426D7D"/>
    <w:rsid w:val="0045259B"/>
    <w:rsid w:val="0046758E"/>
    <w:rsid w:val="00471153"/>
    <w:rsid w:val="00480F2D"/>
    <w:rsid w:val="00486117"/>
    <w:rsid w:val="00490943"/>
    <w:rsid w:val="00494C78"/>
    <w:rsid w:val="00496220"/>
    <w:rsid w:val="004A1781"/>
    <w:rsid w:val="004A20C1"/>
    <w:rsid w:val="004A69E9"/>
    <w:rsid w:val="004B7568"/>
    <w:rsid w:val="004C3029"/>
    <w:rsid w:val="004D618F"/>
    <w:rsid w:val="004F6E4B"/>
    <w:rsid w:val="00521766"/>
    <w:rsid w:val="00524F4A"/>
    <w:rsid w:val="00561FF8"/>
    <w:rsid w:val="0056731C"/>
    <w:rsid w:val="0057323E"/>
    <w:rsid w:val="0058089F"/>
    <w:rsid w:val="00587EB2"/>
    <w:rsid w:val="005A2638"/>
    <w:rsid w:val="005A54CB"/>
    <w:rsid w:val="005B214F"/>
    <w:rsid w:val="005B3099"/>
    <w:rsid w:val="005B352F"/>
    <w:rsid w:val="005C3E30"/>
    <w:rsid w:val="005D59F0"/>
    <w:rsid w:val="005F01B3"/>
    <w:rsid w:val="005F12F5"/>
    <w:rsid w:val="005F2D8E"/>
    <w:rsid w:val="00600F9C"/>
    <w:rsid w:val="00602C23"/>
    <w:rsid w:val="0060471D"/>
    <w:rsid w:val="006127B9"/>
    <w:rsid w:val="006468E8"/>
    <w:rsid w:val="00655BE7"/>
    <w:rsid w:val="0065791A"/>
    <w:rsid w:val="006A0831"/>
    <w:rsid w:val="006A557C"/>
    <w:rsid w:val="006A752A"/>
    <w:rsid w:val="006B48F0"/>
    <w:rsid w:val="006B7090"/>
    <w:rsid w:val="006B7D84"/>
    <w:rsid w:val="006D5E58"/>
    <w:rsid w:val="006F3A65"/>
    <w:rsid w:val="006F70AB"/>
    <w:rsid w:val="007041E2"/>
    <w:rsid w:val="0070424D"/>
    <w:rsid w:val="00716A52"/>
    <w:rsid w:val="00727A0E"/>
    <w:rsid w:val="0073274B"/>
    <w:rsid w:val="007329BB"/>
    <w:rsid w:val="00734FD2"/>
    <w:rsid w:val="007402C9"/>
    <w:rsid w:val="007423F6"/>
    <w:rsid w:val="007463CF"/>
    <w:rsid w:val="00762091"/>
    <w:rsid w:val="00771A3D"/>
    <w:rsid w:val="0078413A"/>
    <w:rsid w:val="0078544A"/>
    <w:rsid w:val="00785870"/>
    <w:rsid w:val="007949C9"/>
    <w:rsid w:val="007A5F75"/>
    <w:rsid w:val="007D4D67"/>
    <w:rsid w:val="007D710B"/>
    <w:rsid w:val="007F0AB9"/>
    <w:rsid w:val="007F3FFB"/>
    <w:rsid w:val="007F7640"/>
    <w:rsid w:val="007F7BC3"/>
    <w:rsid w:val="00807950"/>
    <w:rsid w:val="00812BE1"/>
    <w:rsid w:val="00812DE6"/>
    <w:rsid w:val="0081779F"/>
    <w:rsid w:val="008235A8"/>
    <w:rsid w:val="0083055F"/>
    <w:rsid w:val="00834472"/>
    <w:rsid w:val="008440D8"/>
    <w:rsid w:val="008735AD"/>
    <w:rsid w:val="00881AC8"/>
    <w:rsid w:val="008A6D70"/>
    <w:rsid w:val="008B1712"/>
    <w:rsid w:val="008B5A24"/>
    <w:rsid w:val="008B7CCA"/>
    <w:rsid w:val="008C5812"/>
    <w:rsid w:val="008E54C1"/>
    <w:rsid w:val="008F1AB1"/>
    <w:rsid w:val="008F3724"/>
    <w:rsid w:val="00902183"/>
    <w:rsid w:val="00905D46"/>
    <w:rsid w:val="0092448E"/>
    <w:rsid w:val="00936DD2"/>
    <w:rsid w:val="0093797C"/>
    <w:rsid w:val="00945EA4"/>
    <w:rsid w:val="00960308"/>
    <w:rsid w:val="00966127"/>
    <w:rsid w:val="0096689A"/>
    <w:rsid w:val="009877B9"/>
    <w:rsid w:val="00990237"/>
    <w:rsid w:val="009926D4"/>
    <w:rsid w:val="00993AD9"/>
    <w:rsid w:val="00995BD6"/>
    <w:rsid w:val="009A0369"/>
    <w:rsid w:val="009B1E01"/>
    <w:rsid w:val="009D00D3"/>
    <w:rsid w:val="009D36FB"/>
    <w:rsid w:val="009D3F5F"/>
    <w:rsid w:val="009E0D3E"/>
    <w:rsid w:val="009E397B"/>
    <w:rsid w:val="009E3D07"/>
    <w:rsid w:val="00A04EEE"/>
    <w:rsid w:val="00A05527"/>
    <w:rsid w:val="00A073D6"/>
    <w:rsid w:val="00A35FDF"/>
    <w:rsid w:val="00A4096C"/>
    <w:rsid w:val="00A43595"/>
    <w:rsid w:val="00A45E68"/>
    <w:rsid w:val="00A65520"/>
    <w:rsid w:val="00A6717F"/>
    <w:rsid w:val="00A720F9"/>
    <w:rsid w:val="00A75E2E"/>
    <w:rsid w:val="00A775CF"/>
    <w:rsid w:val="00A82620"/>
    <w:rsid w:val="00A937DC"/>
    <w:rsid w:val="00AF1632"/>
    <w:rsid w:val="00AF1ACD"/>
    <w:rsid w:val="00B0240C"/>
    <w:rsid w:val="00B02860"/>
    <w:rsid w:val="00B07519"/>
    <w:rsid w:val="00B245B7"/>
    <w:rsid w:val="00B24FD0"/>
    <w:rsid w:val="00B4092B"/>
    <w:rsid w:val="00B43B8E"/>
    <w:rsid w:val="00B54756"/>
    <w:rsid w:val="00B5694C"/>
    <w:rsid w:val="00B60552"/>
    <w:rsid w:val="00B67279"/>
    <w:rsid w:val="00B7067D"/>
    <w:rsid w:val="00B75F2E"/>
    <w:rsid w:val="00B76997"/>
    <w:rsid w:val="00B948DA"/>
    <w:rsid w:val="00BA0B6E"/>
    <w:rsid w:val="00BA0C0A"/>
    <w:rsid w:val="00BA2B75"/>
    <w:rsid w:val="00BA2C06"/>
    <w:rsid w:val="00BB437F"/>
    <w:rsid w:val="00BC7054"/>
    <w:rsid w:val="00BD15F6"/>
    <w:rsid w:val="00BD790C"/>
    <w:rsid w:val="00C17ED5"/>
    <w:rsid w:val="00C223AA"/>
    <w:rsid w:val="00C26E21"/>
    <w:rsid w:val="00C27EA4"/>
    <w:rsid w:val="00C363D6"/>
    <w:rsid w:val="00C3775B"/>
    <w:rsid w:val="00C65BD9"/>
    <w:rsid w:val="00C82948"/>
    <w:rsid w:val="00C829F1"/>
    <w:rsid w:val="00C95D44"/>
    <w:rsid w:val="00CA7516"/>
    <w:rsid w:val="00CA7821"/>
    <w:rsid w:val="00CB1319"/>
    <w:rsid w:val="00CC116C"/>
    <w:rsid w:val="00CC25BC"/>
    <w:rsid w:val="00CC4017"/>
    <w:rsid w:val="00CD4E30"/>
    <w:rsid w:val="00CD6579"/>
    <w:rsid w:val="00CE1292"/>
    <w:rsid w:val="00CE586C"/>
    <w:rsid w:val="00D000FA"/>
    <w:rsid w:val="00D018B1"/>
    <w:rsid w:val="00D02C89"/>
    <w:rsid w:val="00D05B92"/>
    <w:rsid w:val="00D07665"/>
    <w:rsid w:val="00D14051"/>
    <w:rsid w:val="00D14CC5"/>
    <w:rsid w:val="00D21FD4"/>
    <w:rsid w:val="00D35FD8"/>
    <w:rsid w:val="00D3686B"/>
    <w:rsid w:val="00D42E42"/>
    <w:rsid w:val="00D44A95"/>
    <w:rsid w:val="00D46712"/>
    <w:rsid w:val="00D47E87"/>
    <w:rsid w:val="00D56D03"/>
    <w:rsid w:val="00D644AB"/>
    <w:rsid w:val="00D77137"/>
    <w:rsid w:val="00DD2850"/>
    <w:rsid w:val="00DD3C55"/>
    <w:rsid w:val="00DE1B91"/>
    <w:rsid w:val="00DF2CE9"/>
    <w:rsid w:val="00DF60F8"/>
    <w:rsid w:val="00DF69BF"/>
    <w:rsid w:val="00E12665"/>
    <w:rsid w:val="00E12F9E"/>
    <w:rsid w:val="00E1300C"/>
    <w:rsid w:val="00E2564D"/>
    <w:rsid w:val="00E35CF3"/>
    <w:rsid w:val="00E404AC"/>
    <w:rsid w:val="00E5031A"/>
    <w:rsid w:val="00E63421"/>
    <w:rsid w:val="00E64739"/>
    <w:rsid w:val="00E740B9"/>
    <w:rsid w:val="00E7678D"/>
    <w:rsid w:val="00E82CE9"/>
    <w:rsid w:val="00E93004"/>
    <w:rsid w:val="00EA0D8E"/>
    <w:rsid w:val="00EC0581"/>
    <w:rsid w:val="00EC2ABD"/>
    <w:rsid w:val="00EC2BD0"/>
    <w:rsid w:val="00EC6F65"/>
    <w:rsid w:val="00ED3240"/>
    <w:rsid w:val="00EE5B26"/>
    <w:rsid w:val="00F021D6"/>
    <w:rsid w:val="00F05062"/>
    <w:rsid w:val="00F2022C"/>
    <w:rsid w:val="00F23717"/>
    <w:rsid w:val="00F40067"/>
    <w:rsid w:val="00F439FF"/>
    <w:rsid w:val="00F50455"/>
    <w:rsid w:val="00F57F11"/>
    <w:rsid w:val="00F635C8"/>
    <w:rsid w:val="00F65835"/>
    <w:rsid w:val="00F678CF"/>
    <w:rsid w:val="00F70763"/>
    <w:rsid w:val="00F73F96"/>
    <w:rsid w:val="00F8404E"/>
    <w:rsid w:val="00F86668"/>
    <w:rsid w:val="00F940C1"/>
    <w:rsid w:val="00FA6453"/>
    <w:rsid w:val="00FB2CF3"/>
    <w:rsid w:val="00FD04D1"/>
    <w:rsid w:val="00FD4173"/>
    <w:rsid w:val="00FE03F0"/>
    <w:rsid w:val="00FF3C15"/>
    <w:rsid w:val="00FF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56D8513-F7D9-402C-A325-D6F78677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BD0"/>
    <w:rPr>
      <w:rFonts w:cs="Arial"/>
      <w:sz w:val="24"/>
      <w:szCs w:val="24"/>
    </w:rPr>
  </w:style>
  <w:style w:type="paragraph" w:styleId="Heading1">
    <w:name w:val="heading 1"/>
    <w:basedOn w:val="Normal"/>
    <w:next w:val="Normal"/>
    <w:link w:val="Heading1Char"/>
    <w:qFormat/>
    <w:rsid w:val="00EC2BD0"/>
    <w:pPr>
      <w:keepNext/>
      <w:ind w:left="2160" w:firstLine="720"/>
      <w:outlineLvl w:val="0"/>
    </w:pPr>
    <w:rPr>
      <w:rFonts w:ascii="Century Schoolbook" w:hAnsi="Century Schoolbook" w:cs="Times New Roman"/>
      <w:b/>
      <w:spacing w:val="-2"/>
      <w:szCs w:val="20"/>
    </w:rPr>
  </w:style>
  <w:style w:type="paragraph" w:styleId="Heading2">
    <w:name w:val="heading 2"/>
    <w:basedOn w:val="Normal"/>
    <w:next w:val="Normal"/>
    <w:link w:val="Heading2Char"/>
    <w:qFormat/>
    <w:rsid w:val="00EC2BD0"/>
    <w:pPr>
      <w:keepNext/>
      <w:jc w:val="center"/>
      <w:outlineLvl w:val="1"/>
    </w:pPr>
    <w:rPr>
      <w:b/>
      <w:bCs/>
    </w:rPr>
  </w:style>
  <w:style w:type="paragraph" w:styleId="Heading3">
    <w:name w:val="heading 3"/>
    <w:basedOn w:val="Normal"/>
    <w:next w:val="Normal"/>
    <w:qFormat/>
    <w:rsid w:val="00EC2BD0"/>
    <w:pPr>
      <w:keepNext/>
      <w:outlineLvl w:val="2"/>
    </w:pPr>
    <w:rPr>
      <w:b/>
      <w:bCs/>
    </w:rPr>
  </w:style>
  <w:style w:type="paragraph" w:styleId="Heading4">
    <w:name w:val="heading 4"/>
    <w:basedOn w:val="Normal"/>
    <w:next w:val="Normal"/>
    <w:link w:val="Heading4Char"/>
    <w:qFormat/>
    <w:rsid w:val="00EC2BD0"/>
    <w:pPr>
      <w:keepNext/>
      <w:spacing w:line="100" w:lineRule="atLeast"/>
      <w:outlineLvl w:val="3"/>
    </w:pPr>
    <w:rPr>
      <w:rFonts w:cs="Times New Roman"/>
      <w:b/>
      <w:bCs/>
      <w:color w:val="00004C"/>
      <w:sz w:val="16"/>
    </w:rPr>
  </w:style>
  <w:style w:type="paragraph" w:styleId="Heading5">
    <w:name w:val="heading 5"/>
    <w:basedOn w:val="Normal"/>
    <w:next w:val="Normal"/>
    <w:qFormat/>
    <w:rsid w:val="00EC2BD0"/>
    <w:pPr>
      <w:keepNext/>
      <w:outlineLvl w:val="4"/>
    </w:pPr>
    <w:rPr>
      <w:rFonts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BD0"/>
    <w:pPr>
      <w:jc w:val="center"/>
    </w:pPr>
    <w:rPr>
      <w:rFonts w:ascii="Century Schoolbook" w:hAnsi="Century Schoolbook" w:cs="Times New Roman"/>
      <w:b/>
      <w:spacing w:val="-2"/>
      <w:sz w:val="28"/>
      <w:szCs w:val="20"/>
    </w:rPr>
  </w:style>
  <w:style w:type="paragraph" w:styleId="BalloonText">
    <w:name w:val="Balloon Text"/>
    <w:basedOn w:val="Normal"/>
    <w:semiHidden/>
    <w:rsid w:val="00EC2BD0"/>
    <w:rPr>
      <w:rFonts w:ascii="Tahoma" w:hAnsi="Tahoma" w:cs="Tahoma"/>
      <w:sz w:val="16"/>
      <w:szCs w:val="16"/>
    </w:rPr>
  </w:style>
  <w:style w:type="paragraph" w:styleId="NoSpacing">
    <w:name w:val="No Spacing"/>
    <w:uiPriority w:val="1"/>
    <w:qFormat/>
    <w:rsid w:val="00EC2BD0"/>
    <w:rPr>
      <w:rFonts w:cs="Arial"/>
      <w:sz w:val="24"/>
      <w:szCs w:val="24"/>
    </w:rPr>
  </w:style>
  <w:style w:type="character" w:styleId="Hyperlink">
    <w:name w:val="Hyperlink"/>
    <w:rsid w:val="00EC2BD0"/>
    <w:rPr>
      <w:color w:val="0000FF"/>
      <w:u w:val="single"/>
    </w:rPr>
  </w:style>
  <w:style w:type="character" w:customStyle="1" w:styleId="Heading1Char">
    <w:name w:val="Heading 1 Char"/>
    <w:link w:val="Heading1"/>
    <w:rsid w:val="00EC2BD0"/>
    <w:rPr>
      <w:rFonts w:ascii="Century Schoolbook" w:hAnsi="Century Schoolbook"/>
      <w:b/>
      <w:spacing w:val="-2"/>
      <w:sz w:val="24"/>
    </w:rPr>
  </w:style>
  <w:style w:type="character" w:customStyle="1" w:styleId="Heading4Char">
    <w:name w:val="Heading 4 Char"/>
    <w:link w:val="Heading4"/>
    <w:rsid w:val="00EC2BD0"/>
    <w:rPr>
      <w:b/>
      <w:bCs/>
      <w:color w:val="00004C"/>
      <w:sz w:val="16"/>
      <w:szCs w:val="24"/>
    </w:rPr>
  </w:style>
  <w:style w:type="character" w:customStyle="1" w:styleId="TitleChar">
    <w:name w:val="Title Char"/>
    <w:link w:val="Title"/>
    <w:rsid w:val="00EC2BD0"/>
    <w:rPr>
      <w:rFonts w:ascii="Century Schoolbook" w:hAnsi="Century Schoolbook"/>
      <w:b/>
      <w:spacing w:val="-2"/>
      <w:sz w:val="28"/>
    </w:rPr>
  </w:style>
  <w:style w:type="character" w:customStyle="1" w:styleId="apple-converted-space">
    <w:name w:val="apple-converted-space"/>
    <w:rsid w:val="004D618F"/>
  </w:style>
  <w:style w:type="paragraph" w:customStyle="1" w:styleId="large-7">
    <w:name w:val="large-7"/>
    <w:basedOn w:val="Normal"/>
    <w:rsid w:val="0057323E"/>
    <w:pPr>
      <w:spacing w:before="100" w:beforeAutospacing="1" w:after="100" w:afterAutospacing="1"/>
    </w:pPr>
    <w:rPr>
      <w:rFonts w:cs="Times New Roman"/>
    </w:rPr>
  </w:style>
  <w:style w:type="paragraph" w:customStyle="1" w:styleId="mbodyheader3">
    <w:name w:val="m_body header 3"/>
    <w:basedOn w:val="Heading3"/>
    <w:uiPriority w:val="5"/>
    <w:qFormat/>
    <w:rsid w:val="00391BC8"/>
    <w:pPr>
      <w:keepNext w:val="0"/>
      <w:autoSpaceDE w:val="0"/>
      <w:autoSpaceDN w:val="0"/>
      <w:adjustRightInd w:val="0"/>
      <w:spacing w:before="113" w:after="113" w:line="240" w:lineRule="atLeast"/>
      <w:textAlignment w:val="center"/>
    </w:pPr>
    <w:rPr>
      <w:rFonts w:ascii="Arial" w:eastAsiaTheme="minorHAnsi" w:hAnsi="Arial"/>
      <w:color w:val="000000"/>
      <w:sz w:val="20"/>
      <w:szCs w:val="20"/>
    </w:rPr>
  </w:style>
  <w:style w:type="paragraph" w:customStyle="1" w:styleId="mbodyMainstyles">
    <w:name w:val="m_body (Main styles)"/>
    <w:basedOn w:val="Normal"/>
    <w:uiPriority w:val="5"/>
    <w:qFormat/>
    <w:rsid w:val="00391BC8"/>
    <w:pPr>
      <w:suppressAutoHyphens/>
      <w:autoSpaceDE w:val="0"/>
      <w:autoSpaceDN w:val="0"/>
      <w:adjustRightInd w:val="0"/>
      <w:spacing w:after="227" w:line="240" w:lineRule="atLeast"/>
      <w:textAlignment w:val="center"/>
    </w:pPr>
    <w:rPr>
      <w:rFonts w:eastAsiaTheme="minorHAnsi" w:cs="Brioni Std Light"/>
      <w:color w:val="000000"/>
      <w:sz w:val="22"/>
      <w:szCs w:val="20"/>
    </w:rPr>
  </w:style>
  <w:style w:type="paragraph" w:customStyle="1" w:styleId="bbulletBoxstyle2">
    <w:name w:val="b_bullet (Box style 2)"/>
    <w:basedOn w:val="Normal"/>
    <w:uiPriority w:val="1"/>
    <w:rsid w:val="00391BC8"/>
    <w:pPr>
      <w:numPr>
        <w:numId w:val="1"/>
      </w:numPr>
      <w:tabs>
        <w:tab w:val="left" w:pos="170"/>
      </w:tabs>
      <w:suppressAutoHyphens/>
      <w:autoSpaceDE w:val="0"/>
      <w:autoSpaceDN w:val="0"/>
      <w:adjustRightInd w:val="0"/>
      <w:spacing w:after="227" w:line="240" w:lineRule="atLeast"/>
      <w:ind w:left="170" w:hanging="170"/>
      <w:textAlignment w:val="center"/>
    </w:pPr>
    <w:rPr>
      <w:rFonts w:eastAsiaTheme="minorHAnsi" w:cs="Brioni Std Light"/>
      <w:color w:val="000000"/>
      <w:sz w:val="22"/>
      <w:szCs w:val="20"/>
    </w:rPr>
  </w:style>
  <w:style w:type="paragraph" w:customStyle="1" w:styleId="mbodyheader2">
    <w:name w:val="m_body header 2"/>
    <w:basedOn w:val="Heading2"/>
    <w:uiPriority w:val="5"/>
    <w:qFormat/>
    <w:rsid w:val="00391BC8"/>
    <w:pPr>
      <w:keepNext w:val="0"/>
      <w:autoSpaceDE w:val="0"/>
      <w:autoSpaceDN w:val="0"/>
      <w:adjustRightInd w:val="0"/>
      <w:spacing w:before="113" w:after="113" w:line="280" w:lineRule="atLeast"/>
      <w:jc w:val="left"/>
      <w:textAlignment w:val="center"/>
    </w:pPr>
    <w:rPr>
      <w:rFonts w:ascii="Arial" w:eastAsiaTheme="minorHAnsi" w:hAnsi="Arial"/>
      <w:color w:val="000000"/>
    </w:rPr>
  </w:style>
  <w:style w:type="paragraph" w:customStyle="1" w:styleId="bbodyBoxstyle2">
    <w:name w:val="b_body (Box style 2)"/>
    <w:basedOn w:val="Normal"/>
    <w:uiPriority w:val="1"/>
    <w:rsid w:val="00336891"/>
    <w:pPr>
      <w:autoSpaceDE w:val="0"/>
      <w:autoSpaceDN w:val="0"/>
      <w:adjustRightInd w:val="0"/>
      <w:spacing w:line="240" w:lineRule="atLeast"/>
      <w:textAlignment w:val="center"/>
    </w:pPr>
    <w:rPr>
      <w:rFonts w:eastAsiaTheme="minorHAnsi" w:cs="Brioni Std Light"/>
      <w:color w:val="000000"/>
      <w:sz w:val="22"/>
      <w:szCs w:val="20"/>
      <w:lang w:val="en-GB"/>
    </w:rPr>
  </w:style>
  <w:style w:type="paragraph" w:customStyle="1" w:styleId="mbodyheader30">
    <w:name w:val="mbodyheader3"/>
    <w:basedOn w:val="Normal"/>
    <w:uiPriority w:val="99"/>
    <w:rsid w:val="000D57D9"/>
    <w:rPr>
      <w:rFonts w:eastAsiaTheme="minorHAnsi" w:cs="Times New Roman"/>
    </w:rPr>
  </w:style>
  <w:style w:type="paragraph" w:customStyle="1" w:styleId="bbulletboxstyle20">
    <w:name w:val="bbulletboxstyle2"/>
    <w:basedOn w:val="Normal"/>
    <w:uiPriority w:val="99"/>
    <w:rsid w:val="000D57D9"/>
    <w:rPr>
      <w:rFonts w:eastAsiaTheme="minorHAnsi" w:cs="Times New Roman"/>
    </w:rPr>
  </w:style>
  <w:style w:type="paragraph" w:styleId="ListParagraph">
    <w:name w:val="List Paragraph"/>
    <w:basedOn w:val="Normal"/>
    <w:uiPriority w:val="34"/>
    <w:qFormat/>
    <w:rsid w:val="000D57D9"/>
    <w:pPr>
      <w:ind w:left="720"/>
      <w:contextualSpacing/>
    </w:pPr>
  </w:style>
  <w:style w:type="character" w:customStyle="1" w:styleId="heading1char0">
    <w:name w:val="heading1char"/>
    <w:basedOn w:val="DefaultParagraphFont"/>
    <w:rsid w:val="005A2638"/>
  </w:style>
  <w:style w:type="paragraph" w:customStyle="1" w:styleId="xmsonormal">
    <w:name w:val="x_msonormal"/>
    <w:basedOn w:val="Normal"/>
    <w:rsid w:val="00521766"/>
    <w:pPr>
      <w:spacing w:before="100" w:beforeAutospacing="1" w:after="100" w:afterAutospacing="1"/>
    </w:pPr>
    <w:rPr>
      <w:rFonts w:cs="Times New Roman"/>
    </w:rPr>
  </w:style>
  <w:style w:type="character" w:customStyle="1" w:styleId="contextualextensionhighlight">
    <w:name w:val="contextualextensionhighlight"/>
    <w:basedOn w:val="DefaultParagraphFont"/>
    <w:rsid w:val="00521766"/>
  </w:style>
  <w:style w:type="paragraph" w:styleId="PlainText">
    <w:name w:val="Plain Text"/>
    <w:basedOn w:val="Normal"/>
    <w:link w:val="PlainTextChar"/>
    <w:uiPriority w:val="99"/>
    <w:unhideWhenUsed/>
    <w:rsid w:val="00B0751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07519"/>
    <w:rPr>
      <w:rFonts w:ascii="Calibri" w:eastAsiaTheme="minorHAnsi" w:hAnsi="Calibri" w:cstheme="minorBidi"/>
      <w:sz w:val="22"/>
      <w:szCs w:val="21"/>
    </w:rPr>
  </w:style>
  <w:style w:type="character" w:customStyle="1" w:styleId="textexposedshow">
    <w:name w:val="text_exposed_show"/>
    <w:basedOn w:val="DefaultParagraphFont"/>
    <w:rsid w:val="00D56D03"/>
  </w:style>
  <w:style w:type="character" w:customStyle="1" w:styleId="Heading2Char">
    <w:name w:val="Heading 2 Char"/>
    <w:basedOn w:val="DefaultParagraphFont"/>
    <w:link w:val="Heading2"/>
    <w:rsid w:val="00FD4173"/>
    <w:rPr>
      <w:rFonts w:cs="Arial"/>
      <w:b/>
      <w:bCs/>
      <w:sz w:val="24"/>
      <w:szCs w:val="24"/>
    </w:rPr>
  </w:style>
  <w:style w:type="character" w:customStyle="1" w:styleId="object">
    <w:name w:val="object"/>
    <w:basedOn w:val="DefaultParagraphFont"/>
    <w:rsid w:val="00FF4DB6"/>
  </w:style>
  <w:style w:type="character" w:customStyle="1" w:styleId="xdb">
    <w:name w:val="_xdb"/>
    <w:basedOn w:val="DefaultParagraphFont"/>
    <w:rsid w:val="00FF4DB6"/>
  </w:style>
  <w:style w:type="character" w:customStyle="1" w:styleId="xbe">
    <w:name w:val="_xbe"/>
    <w:basedOn w:val="DefaultParagraphFont"/>
    <w:rsid w:val="00FF4DB6"/>
  </w:style>
  <w:style w:type="character" w:styleId="Strong">
    <w:name w:val="Strong"/>
    <w:basedOn w:val="DefaultParagraphFont"/>
    <w:uiPriority w:val="22"/>
    <w:qFormat/>
    <w:rsid w:val="00FF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2442">
      <w:bodyDiv w:val="1"/>
      <w:marLeft w:val="0"/>
      <w:marRight w:val="0"/>
      <w:marTop w:val="0"/>
      <w:marBottom w:val="0"/>
      <w:divBdr>
        <w:top w:val="none" w:sz="0" w:space="0" w:color="auto"/>
        <w:left w:val="none" w:sz="0" w:space="0" w:color="auto"/>
        <w:bottom w:val="none" w:sz="0" w:space="0" w:color="auto"/>
        <w:right w:val="none" w:sz="0" w:space="0" w:color="auto"/>
      </w:divBdr>
    </w:div>
    <w:div w:id="31999556">
      <w:bodyDiv w:val="1"/>
      <w:marLeft w:val="0"/>
      <w:marRight w:val="0"/>
      <w:marTop w:val="0"/>
      <w:marBottom w:val="0"/>
      <w:divBdr>
        <w:top w:val="none" w:sz="0" w:space="0" w:color="auto"/>
        <w:left w:val="none" w:sz="0" w:space="0" w:color="auto"/>
        <w:bottom w:val="none" w:sz="0" w:space="0" w:color="auto"/>
        <w:right w:val="none" w:sz="0" w:space="0" w:color="auto"/>
      </w:divBdr>
    </w:div>
    <w:div w:id="278344253">
      <w:bodyDiv w:val="1"/>
      <w:marLeft w:val="0"/>
      <w:marRight w:val="0"/>
      <w:marTop w:val="0"/>
      <w:marBottom w:val="0"/>
      <w:divBdr>
        <w:top w:val="none" w:sz="0" w:space="0" w:color="auto"/>
        <w:left w:val="none" w:sz="0" w:space="0" w:color="auto"/>
        <w:bottom w:val="none" w:sz="0" w:space="0" w:color="auto"/>
        <w:right w:val="none" w:sz="0" w:space="0" w:color="auto"/>
      </w:divBdr>
    </w:div>
    <w:div w:id="467822160">
      <w:bodyDiv w:val="1"/>
      <w:marLeft w:val="0"/>
      <w:marRight w:val="0"/>
      <w:marTop w:val="0"/>
      <w:marBottom w:val="0"/>
      <w:divBdr>
        <w:top w:val="none" w:sz="0" w:space="0" w:color="auto"/>
        <w:left w:val="none" w:sz="0" w:space="0" w:color="auto"/>
        <w:bottom w:val="none" w:sz="0" w:space="0" w:color="auto"/>
        <w:right w:val="none" w:sz="0" w:space="0" w:color="auto"/>
      </w:divBdr>
    </w:div>
    <w:div w:id="488518251">
      <w:bodyDiv w:val="1"/>
      <w:marLeft w:val="0"/>
      <w:marRight w:val="0"/>
      <w:marTop w:val="0"/>
      <w:marBottom w:val="0"/>
      <w:divBdr>
        <w:top w:val="none" w:sz="0" w:space="0" w:color="auto"/>
        <w:left w:val="none" w:sz="0" w:space="0" w:color="auto"/>
        <w:bottom w:val="none" w:sz="0" w:space="0" w:color="auto"/>
        <w:right w:val="none" w:sz="0" w:space="0" w:color="auto"/>
      </w:divBdr>
    </w:div>
    <w:div w:id="601451755">
      <w:bodyDiv w:val="1"/>
      <w:marLeft w:val="0"/>
      <w:marRight w:val="0"/>
      <w:marTop w:val="0"/>
      <w:marBottom w:val="0"/>
      <w:divBdr>
        <w:top w:val="none" w:sz="0" w:space="0" w:color="auto"/>
        <w:left w:val="none" w:sz="0" w:space="0" w:color="auto"/>
        <w:bottom w:val="none" w:sz="0" w:space="0" w:color="auto"/>
        <w:right w:val="none" w:sz="0" w:space="0" w:color="auto"/>
      </w:divBdr>
    </w:div>
    <w:div w:id="709108623">
      <w:bodyDiv w:val="1"/>
      <w:marLeft w:val="0"/>
      <w:marRight w:val="0"/>
      <w:marTop w:val="0"/>
      <w:marBottom w:val="0"/>
      <w:divBdr>
        <w:top w:val="none" w:sz="0" w:space="0" w:color="auto"/>
        <w:left w:val="none" w:sz="0" w:space="0" w:color="auto"/>
        <w:bottom w:val="none" w:sz="0" w:space="0" w:color="auto"/>
        <w:right w:val="none" w:sz="0" w:space="0" w:color="auto"/>
      </w:divBdr>
    </w:div>
    <w:div w:id="797454841">
      <w:bodyDiv w:val="1"/>
      <w:marLeft w:val="0"/>
      <w:marRight w:val="0"/>
      <w:marTop w:val="0"/>
      <w:marBottom w:val="0"/>
      <w:divBdr>
        <w:top w:val="none" w:sz="0" w:space="0" w:color="auto"/>
        <w:left w:val="none" w:sz="0" w:space="0" w:color="auto"/>
        <w:bottom w:val="none" w:sz="0" w:space="0" w:color="auto"/>
        <w:right w:val="none" w:sz="0" w:space="0" w:color="auto"/>
      </w:divBdr>
    </w:div>
    <w:div w:id="913472048">
      <w:bodyDiv w:val="1"/>
      <w:marLeft w:val="0"/>
      <w:marRight w:val="0"/>
      <w:marTop w:val="0"/>
      <w:marBottom w:val="0"/>
      <w:divBdr>
        <w:top w:val="none" w:sz="0" w:space="0" w:color="auto"/>
        <w:left w:val="none" w:sz="0" w:space="0" w:color="auto"/>
        <w:bottom w:val="none" w:sz="0" w:space="0" w:color="auto"/>
        <w:right w:val="none" w:sz="0" w:space="0" w:color="auto"/>
      </w:divBdr>
    </w:div>
    <w:div w:id="943881789">
      <w:bodyDiv w:val="1"/>
      <w:marLeft w:val="0"/>
      <w:marRight w:val="0"/>
      <w:marTop w:val="0"/>
      <w:marBottom w:val="0"/>
      <w:divBdr>
        <w:top w:val="none" w:sz="0" w:space="0" w:color="auto"/>
        <w:left w:val="none" w:sz="0" w:space="0" w:color="auto"/>
        <w:bottom w:val="none" w:sz="0" w:space="0" w:color="auto"/>
        <w:right w:val="none" w:sz="0" w:space="0" w:color="auto"/>
      </w:divBdr>
    </w:div>
    <w:div w:id="1015613754">
      <w:bodyDiv w:val="1"/>
      <w:marLeft w:val="0"/>
      <w:marRight w:val="0"/>
      <w:marTop w:val="0"/>
      <w:marBottom w:val="0"/>
      <w:divBdr>
        <w:top w:val="none" w:sz="0" w:space="0" w:color="auto"/>
        <w:left w:val="none" w:sz="0" w:space="0" w:color="auto"/>
        <w:bottom w:val="none" w:sz="0" w:space="0" w:color="auto"/>
        <w:right w:val="none" w:sz="0" w:space="0" w:color="auto"/>
      </w:divBdr>
      <w:divsChild>
        <w:div w:id="1455638217">
          <w:marLeft w:val="0"/>
          <w:marRight w:val="0"/>
          <w:marTop w:val="0"/>
          <w:marBottom w:val="0"/>
          <w:divBdr>
            <w:top w:val="none" w:sz="0" w:space="0" w:color="auto"/>
            <w:left w:val="none" w:sz="0" w:space="0" w:color="auto"/>
            <w:bottom w:val="none" w:sz="0" w:space="0" w:color="auto"/>
            <w:right w:val="none" w:sz="0" w:space="0" w:color="auto"/>
          </w:divBdr>
        </w:div>
        <w:div w:id="827326892">
          <w:marLeft w:val="0"/>
          <w:marRight w:val="0"/>
          <w:marTop w:val="0"/>
          <w:marBottom w:val="0"/>
          <w:divBdr>
            <w:top w:val="none" w:sz="0" w:space="0" w:color="auto"/>
            <w:left w:val="none" w:sz="0" w:space="0" w:color="auto"/>
            <w:bottom w:val="none" w:sz="0" w:space="0" w:color="auto"/>
            <w:right w:val="none" w:sz="0" w:space="0" w:color="auto"/>
          </w:divBdr>
        </w:div>
        <w:div w:id="726147100">
          <w:marLeft w:val="0"/>
          <w:marRight w:val="0"/>
          <w:marTop w:val="0"/>
          <w:marBottom w:val="0"/>
          <w:divBdr>
            <w:top w:val="none" w:sz="0" w:space="0" w:color="auto"/>
            <w:left w:val="none" w:sz="0" w:space="0" w:color="auto"/>
            <w:bottom w:val="none" w:sz="0" w:space="0" w:color="auto"/>
            <w:right w:val="none" w:sz="0" w:space="0" w:color="auto"/>
          </w:divBdr>
        </w:div>
        <w:div w:id="1454976092">
          <w:marLeft w:val="0"/>
          <w:marRight w:val="0"/>
          <w:marTop w:val="0"/>
          <w:marBottom w:val="0"/>
          <w:divBdr>
            <w:top w:val="none" w:sz="0" w:space="0" w:color="auto"/>
            <w:left w:val="none" w:sz="0" w:space="0" w:color="auto"/>
            <w:bottom w:val="none" w:sz="0" w:space="0" w:color="auto"/>
            <w:right w:val="none" w:sz="0" w:space="0" w:color="auto"/>
          </w:divBdr>
        </w:div>
        <w:div w:id="1728911627">
          <w:marLeft w:val="0"/>
          <w:marRight w:val="0"/>
          <w:marTop w:val="0"/>
          <w:marBottom w:val="0"/>
          <w:divBdr>
            <w:top w:val="none" w:sz="0" w:space="0" w:color="auto"/>
            <w:left w:val="none" w:sz="0" w:space="0" w:color="auto"/>
            <w:bottom w:val="none" w:sz="0" w:space="0" w:color="auto"/>
            <w:right w:val="none" w:sz="0" w:space="0" w:color="auto"/>
          </w:divBdr>
        </w:div>
      </w:divsChild>
    </w:div>
    <w:div w:id="1053237576">
      <w:bodyDiv w:val="1"/>
      <w:marLeft w:val="0"/>
      <w:marRight w:val="0"/>
      <w:marTop w:val="0"/>
      <w:marBottom w:val="0"/>
      <w:divBdr>
        <w:top w:val="none" w:sz="0" w:space="0" w:color="auto"/>
        <w:left w:val="none" w:sz="0" w:space="0" w:color="auto"/>
        <w:bottom w:val="none" w:sz="0" w:space="0" w:color="auto"/>
        <w:right w:val="none" w:sz="0" w:space="0" w:color="auto"/>
      </w:divBdr>
    </w:div>
    <w:div w:id="1149857204">
      <w:bodyDiv w:val="1"/>
      <w:marLeft w:val="0"/>
      <w:marRight w:val="0"/>
      <w:marTop w:val="0"/>
      <w:marBottom w:val="0"/>
      <w:divBdr>
        <w:top w:val="none" w:sz="0" w:space="0" w:color="auto"/>
        <w:left w:val="none" w:sz="0" w:space="0" w:color="auto"/>
        <w:bottom w:val="none" w:sz="0" w:space="0" w:color="auto"/>
        <w:right w:val="none" w:sz="0" w:space="0" w:color="auto"/>
      </w:divBdr>
    </w:div>
    <w:div w:id="1242519078">
      <w:bodyDiv w:val="1"/>
      <w:marLeft w:val="0"/>
      <w:marRight w:val="0"/>
      <w:marTop w:val="0"/>
      <w:marBottom w:val="0"/>
      <w:divBdr>
        <w:top w:val="none" w:sz="0" w:space="0" w:color="auto"/>
        <w:left w:val="none" w:sz="0" w:space="0" w:color="auto"/>
        <w:bottom w:val="none" w:sz="0" w:space="0" w:color="auto"/>
        <w:right w:val="none" w:sz="0" w:space="0" w:color="auto"/>
      </w:divBdr>
      <w:divsChild>
        <w:div w:id="297418335">
          <w:marLeft w:val="547"/>
          <w:marRight w:val="0"/>
          <w:marTop w:val="0"/>
          <w:marBottom w:val="0"/>
          <w:divBdr>
            <w:top w:val="none" w:sz="0" w:space="0" w:color="auto"/>
            <w:left w:val="none" w:sz="0" w:space="0" w:color="auto"/>
            <w:bottom w:val="none" w:sz="0" w:space="0" w:color="auto"/>
            <w:right w:val="none" w:sz="0" w:space="0" w:color="auto"/>
          </w:divBdr>
        </w:div>
      </w:divsChild>
    </w:div>
    <w:div w:id="1399473347">
      <w:bodyDiv w:val="1"/>
      <w:marLeft w:val="0"/>
      <w:marRight w:val="0"/>
      <w:marTop w:val="0"/>
      <w:marBottom w:val="0"/>
      <w:divBdr>
        <w:top w:val="none" w:sz="0" w:space="0" w:color="auto"/>
        <w:left w:val="none" w:sz="0" w:space="0" w:color="auto"/>
        <w:bottom w:val="none" w:sz="0" w:space="0" w:color="auto"/>
        <w:right w:val="none" w:sz="0" w:space="0" w:color="auto"/>
      </w:divBdr>
    </w:div>
    <w:div w:id="1675835959">
      <w:bodyDiv w:val="1"/>
      <w:marLeft w:val="0"/>
      <w:marRight w:val="0"/>
      <w:marTop w:val="0"/>
      <w:marBottom w:val="0"/>
      <w:divBdr>
        <w:top w:val="none" w:sz="0" w:space="0" w:color="auto"/>
        <w:left w:val="none" w:sz="0" w:space="0" w:color="auto"/>
        <w:bottom w:val="none" w:sz="0" w:space="0" w:color="auto"/>
        <w:right w:val="none" w:sz="0" w:space="0" w:color="auto"/>
      </w:divBdr>
    </w:div>
    <w:div w:id="1757746190">
      <w:bodyDiv w:val="1"/>
      <w:marLeft w:val="0"/>
      <w:marRight w:val="0"/>
      <w:marTop w:val="0"/>
      <w:marBottom w:val="0"/>
      <w:divBdr>
        <w:top w:val="none" w:sz="0" w:space="0" w:color="auto"/>
        <w:left w:val="none" w:sz="0" w:space="0" w:color="auto"/>
        <w:bottom w:val="none" w:sz="0" w:space="0" w:color="auto"/>
        <w:right w:val="none" w:sz="0" w:space="0" w:color="auto"/>
      </w:divBdr>
    </w:div>
    <w:div w:id="1804882693">
      <w:bodyDiv w:val="1"/>
      <w:marLeft w:val="0"/>
      <w:marRight w:val="0"/>
      <w:marTop w:val="0"/>
      <w:marBottom w:val="0"/>
      <w:divBdr>
        <w:top w:val="none" w:sz="0" w:space="0" w:color="auto"/>
        <w:left w:val="none" w:sz="0" w:space="0" w:color="auto"/>
        <w:bottom w:val="none" w:sz="0" w:space="0" w:color="auto"/>
        <w:right w:val="none" w:sz="0" w:space="0" w:color="auto"/>
      </w:divBdr>
    </w:div>
    <w:div w:id="1914268505">
      <w:bodyDiv w:val="1"/>
      <w:marLeft w:val="0"/>
      <w:marRight w:val="0"/>
      <w:marTop w:val="0"/>
      <w:marBottom w:val="0"/>
      <w:divBdr>
        <w:top w:val="none" w:sz="0" w:space="0" w:color="auto"/>
        <w:left w:val="none" w:sz="0" w:space="0" w:color="auto"/>
        <w:bottom w:val="none" w:sz="0" w:space="0" w:color="auto"/>
        <w:right w:val="none" w:sz="0" w:space="0" w:color="auto"/>
      </w:divBdr>
    </w:div>
    <w:div w:id="2084715896">
      <w:bodyDiv w:val="1"/>
      <w:marLeft w:val="0"/>
      <w:marRight w:val="0"/>
      <w:marTop w:val="0"/>
      <w:marBottom w:val="0"/>
      <w:divBdr>
        <w:top w:val="none" w:sz="0" w:space="0" w:color="auto"/>
        <w:left w:val="none" w:sz="0" w:space="0" w:color="auto"/>
        <w:bottom w:val="none" w:sz="0" w:space="0" w:color="auto"/>
        <w:right w:val="none" w:sz="0" w:space="0" w:color="auto"/>
      </w:divBdr>
    </w:div>
    <w:div w:id="2106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ofskyA@co.delaware.p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ugharyM\Application%20Data\Microsoft\Templates\10%20B-T%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FEBBE-21AE-452F-98CF-9FB12295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B-T Ltrhd</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COUNTY OF DELAWARE</vt:lpstr>
    </vt:vector>
  </TitlesOfParts>
  <Company>County of Delaware</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DELAWARE</dc:title>
  <dc:creator>GougharyM</dc:creator>
  <cp:lastModifiedBy>Dave Grady</cp:lastModifiedBy>
  <cp:revision>2</cp:revision>
  <cp:lastPrinted>2018-02-23T17:17:00Z</cp:lastPrinted>
  <dcterms:created xsi:type="dcterms:W3CDTF">2018-03-26T20:21:00Z</dcterms:created>
  <dcterms:modified xsi:type="dcterms:W3CDTF">2018-03-26T20:21:00Z</dcterms:modified>
</cp:coreProperties>
</file>